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33" w:rsidRDefault="00B549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808AF">
        <w:rPr>
          <w:rFonts w:ascii="Times New Roman" w:hAnsi="Times New Roman"/>
          <w:sz w:val="24"/>
          <w:szCs w:val="24"/>
        </w:rPr>
        <w:t xml:space="preserve">ДОГОВОР </w:t>
      </w:r>
      <w:r w:rsidR="00114102">
        <w:rPr>
          <w:rFonts w:ascii="Times New Roman" w:hAnsi="Times New Roman"/>
          <w:sz w:val="24"/>
          <w:szCs w:val="24"/>
        </w:rPr>
        <w:t>ПОСТАВКИ</w:t>
      </w:r>
      <w:r w:rsidRPr="00D808AF">
        <w:rPr>
          <w:rFonts w:ascii="Times New Roman" w:hAnsi="Times New Roman"/>
          <w:sz w:val="24"/>
          <w:szCs w:val="24"/>
        </w:rPr>
        <w:t xml:space="preserve"> №</w:t>
      </w:r>
      <w:r w:rsidR="000A1E3D">
        <w:rPr>
          <w:rFonts w:ascii="Times New Roman" w:hAnsi="Times New Roman"/>
          <w:sz w:val="24"/>
          <w:szCs w:val="24"/>
        </w:rPr>
        <w:t xml:space="preserve"> </w:t>
      </w:r>
      <w:r w:rsidR="00312E65">
        <w:rPr>
          <w:rFonts w:ascii="Times New Roman" w:hAnsi="Times New Roman"/>
          <w:sz w:val="24"/>
          <w:szCs w:val="24"/>
        </w:rPr>
        <w:softHyphen/>
      </w:r>
      <w:r w:rsidR="00312E65">
        <w:rPr>
          <w:rFonts w:ascii="Times New Roman" w:hAnsi="Times New Roman"/>
          <w:sz w:val="24"/>
          <w:szCs w:val="24"/>
        </w:rPr>
        <w:softHyphen/>
      </w:r>
      <w:r w:rsidR="00312E65">
        <w:rPr>
          <w:rFonts w:ascii="Times New Roman" w:hAnsi="Times New Roman"/>
          <w:sz w:val="24"/>
          <w:szCs w:val="24"/>
        </w:rPr>
        <w:softHyphen/>
      </w:r>
      <w:r w:rsidR="00312E65">
        <w:rPr>
          <w:rFonts w:ascii="Times New Roman" w:hAnsi="Times New Roman"/>
          <w:sz w:val="24"/>
          <w:szCs w:val="24"/>
        </w:rPr>
        <w:softHyphen/>
      </w:r>
      <w:r w:rsidR="00312E65">
        <w:rPr>
          <w:rFonts w:ascii="Times New Roman" w:hAnsi="Times New Roman"/>
          <w:sz w:val="24"/>
          <w:szCs w:val="24"/>
        </w:rPr>
        <w:softHyphen/>
      </w:r>
      <w:r w:rsidR="00312E65">
        <w:rPr>
          <w:rFonts w:ascii="Times New Roman" w:hAnsi="Times New Roman"/>
          <w:sz w:val="24"/>
          <w:szCs w:val="24"/>
        </w:rPr>
        <w:softHyphen/>
      </w:r>
    </w:p>
    <w:p w:rsidR="00BA3A26" w:rsidRPr="00BA3A26" w:rsidRDefault="00BA3A26" w:rsidP="00BA3A2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0"/>
        <w:gridCol w:w="4668"/>
      </w:tblGrid>
      <w:tr w:rsidR="00B54933" w:rsidRPr="002140BE">
        <w:trPr>
          <w:trHeight w:val="495"/>
        </w:trPr>
        <w:tc>
          <w:tcPr>
            <w:tcW w:w="5700" w:type="dxa"/>
          </w:tcPr>
          <w:p w:rsidR="00B54933" w:rsidRPr="00321098" w:rsidRDefault="00883EB2" w:rsidP="00B47792">
            <w:pPr>
              <w:pStyle w:val="20"/>
              <w:ind w:left="0" w:right="-766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г. Котлас</w:t>
            </w:r>
            <w:r w:rsidR="00B54933" w:rsidRPr="00321098">
              <w:rPr>
                <w:b/>
                <w:szCs w:val="24"/>
              </w:rPr>
              <w:tab/>
            </w:r>
            <w:r w:rsidR="00B54933" w:rsidRPr="00321098">
              <w:rPr>
                <w:b/>
                <w:szCs w:val="24"/>
              </w:rPr>
              <w:tab/>
            </w:r>
            <w:r w:rsidR="00B54933" w:rsidRPr="00321098">
              <w:rPr>
                <w:b/>
                <w:szCs w:val="24"/>
              </w:rPr>
              <w:tab/>
            </w:r>
            <w:r w:rsidR="00B54933" w:rsidRPr="00321098">
              <w:rPr>
                <w:b/>
                <w:szCs w:val="24"/>
              </w:rPr>
              <w:tab/>
            </w:r>
            <w:r w:rsidR="00B54933" w:rsidRPr="00321098">
              <w:rPr>
                <w:b/>
                <w:szCs w:val="24"/>
              </w:rPr>
              <w:tab/>
            </w:r>
          </w:p>
          <w:p w:rsidR="00B54933" w:rsidRPr="00321098" w:rsidRDefault="00B54933">
            <w:pPr>
              <w:pStyle w:val="20"/>
              <w:ind w:left="0" w:right="-766"/>
              <w:jc w:val="both"/>
              <w:rPr>
                <w:b/>
                <w:szCs w:val="24"/>
              </w:rPr>
            </w:pPr>
          </w:p>
        </w:tc>
        <w:tc>
          <w:tcPr>
            <w:tcW w:w="4668" w:type="dxa"/>
          </w:tcPr>
          <w:p w:rsidR="00B54933" w:rsidRPr="00321098" w:rsidRDefault="00CA24FF" w:rsidP="00435937">
            <w:pPr>
              <w:pStyle w:val="20"/>
              <w:ind w:left="0" w:right="-2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="00AA719A">
              <w:rPr>
                <w:b/>
                <w:szCs w:val="24"/>
              </w:rPr>
              <w:t xml:space="preserve">  </w:t>
            </w:r>
            <w:r w:rsidR="008528CC">
              <w:rPr>
                <w:b/>
                <w:szCs w:val="24"/>
              </w:rPr>
              <w:t>»</w:t>
            </w:r>
            <w:r w:rsidR="00AA719A">
              <w:rPr>
                <w:b/>
                <w:szCs w:val="24"/>
              </w:rPr>
              <w:t xml:space="preserve"> </w:t>
            </w:r>
            <w:r w:rsidR="0016700A">
              <w:rPr>
                <w:b/>
                <w:szCs w:val="24"/>
              </w:rPr>
              <w:t xml:space="preserve"> </w:t>
            </w:r>
            <w:r w:rsidR="00472EE4">
              <w:rPr>
                <w:b/>
                <w:szCs w:val="24"/>
              </w:rPr>
              <w:t>20</w:t>
            </w:r>
            <w:r w:rsidR="00435937">
              <w:rPr>
                <w:b/>
                <w:szCs w:val="24"/>
              </w:rPr>
              <w:t>20</w:t>
            </w:r>
            <w:r w:rsidR="00321098" w:rsidRPr="00321098">
              <w:rPr>
                <w:b/>
                <w:szCs w:val="24"/>
              </w:rPr>
              <w:t>г.</w:t>
            </w:r>
          </w:p>
        </w:tc>
      </w:tr>
    </w:tbl>
    <w:p w:rsidR="00B54933" w:rsidRPr="00830DA5" w:rsidRDefault="00B50464" w:rsidP="00830DA5">
      <w:pPr>
        <w:spacing w:line="276" w:lineRule="auto"/>
        <w:ind w:firstLine="360"/>
        <w:jc w:val="both"/>
      </w:pPr>
      <w:r>
        <w:rPr>
          <w:b/>
        </w:rPr>
        <w:t xml:space="preserve"> </w:t>
      </w:r>
      <w:r w:rsidR="009656E6">
        <w:rPr>
          <w:b/>
        </w:rPr>
        <w:t xml:space="preserve"> </w:t>
      </w:r>
      <w:r w:rsidR="00435937">
        <w:rPr>
          <w:b/>
        </w:rPr>
        <w:t>______</w:t>
      </w:r>
      <w:r w:rsidR="00830DA5" w:rsidRPr="00BC03BF">
        <w:t xml:space="preserve">, именуемое в дальнейшем </w:t>
      </w:r>
      <w:r w:rsidR="00830DA5" w:rsidRPr="005D00A8">
        <w:rPr>
          <w:b/>
        </w:rPr>
        <w:t>«ПОСТАВЩИК»</w:t>
      </w:r>
      <w:r w:rsidR="00830DA5" w:rsidRPr="005D00A8">
        <w:t xml:space="preserve">, </w:t>
      </w:r>
      <w:r w:rsidR="00830DA5">
        <w:t xml:space="preserve">в лице исполняющего обязанности </w:t>
      </w:r>
      <w:r w:rsidR="00435937">
        <w:t>______</w:t>
      </w:r>
      <w:r w:rsidR="002D7C92">
        <w:t>,</w:t>
      </w:r>
      <w:r w:rsidR="00830DA5">
        <w:t xml:space="preserve"> </w:t>
      </w:r>
      <w:r w:rsidR="00830DA5" w:rsidRPr="00BC03BF">
        <w:t xml:space="preserve">действующего на основании </w:t>
      </w:r>
      <w:r w:rsidR="0016700A">
        <w:t>Устава</w:t>
      </w:r>
      <w:r w:rsidR="00B54933" w:rsidRPr="005D00A8">
        <w:t>,</w:t>
      </w:r>
      <w:r w:rsidR="002140BE" w:rsidRPr="005D00A8">
        <w:t xml:space="preserve"> </w:t>
      </w:r>
      <w:r w:rsidR="00B54933" w:rsidRPr="005D00A8">
        <w:t>с одной стороны, и</w:t>
      </w:r>
      <w:r w:rsidR="00B54933" w:rsidRPr="00D808AF">
        <w:rPr>
          <w:b/>
        </w:rPr>
        <w:t xml:space="preserve"> </w:t>
      </w:r>
      <w:r w:rsidR="00321098">
        <w:rPr>
          <w:b/>
        </w:rPr>
        <w:t>ООО «</w:t>
      </w:r>
      <w:r w:rsidR="00312E65">
        <w:rPr>
          <w:b/>
        </w:rPr>
        <w:t>Эм Юнион</w:t>
      </w:r>
      <w:r w:rsidR="00883EB2">
        <w:rPr>
          <w:b/>
        </w:rPr>
        <w:t>»</w:t>
      </w:r>
      <w:r w:rsidR="00B54933" w:rsidRPr="00D808AF">
        <w:rPr>
          <w:b/>
        </w:rPr>
        <w:t xml:space="preserve">, </w:t>
      </w:r>
      <w:r w:rsidR="00B54933" w:rsidRPr="005D00A8">
        <w:t>именуемое в дальнейшем</w:t>
      </w:r>
      <w:r w:rsidR="00B54933" w:rsidRPr="00D808AF">
        <w:t xml:space="preserve"> </w:t>
      </w:r>
      <w:r w:rsidR="00B54933" w:rsidRPr="005D00A8">
        <w:rPr>
          <w:b/>
        </w:rPr>
        <w:t>«</w:t>
      </w:r>
      <w:r w:rsidR="0086034D" w:rsidRPr="005D00A8">
        <w:rPr>
          <w:b/>
        </w:rPr>
        <w:t>ПО</w:t>
      </w:r>
      <w:r w:rsidR="00BA7413" w:rsidRPr="005D00A8">
        <w:rPr>
          <w:b/>
        </w:rPr>
        <w:t>КУПАТЕЛЬ</w:t>
      </w:r>
      <w:r w:rsidR="00B54933" w:rsidRPr="005D00A8">
        <w:rPr>
          <w:b/>
        </w:rPr>
        <w:t>»,</w:t>
      </w:r>
      <w:r w:rsidR="00B54933" w:rsidRPr="00D808AF">
        <w:t xml:space="preserve"> </w:t>
      </w:r>
      <w:r w:rsidR="00B54933" w:rsidRPr="005D00A8">
        <w:t xml:space="preserve">в лице </w:t>
      </w:r>
      <w:r w:rsidR="00312E65">
        <w:t xml:space="preserve">Генерального директора </w:t>
      </w:r>
      <w:r w:rsidR="00312E65" w:rsidRPr="00312E65">
        <w:rPr>
          <w:i/>
        </w:rPr>
        <w:t>Мигалкина Сергея Евгеньевича</w:t>
      </w:r>
      <w:r w:rsidR="00883EB2">
        <w:t>,</w:t>
      </w:r>
      <w:r w:rsidR="001627E7" w:rsidRPr="005D00A8">
        <w:t xml:space="preserve"> действующего на основании </w:t>
      </w:r>
      <w:r w:rsidR="00312E65">
        <w:t>Устава</w:t>
      </w:r>
      <w:r w:rsidR="009656E6">
        <w:t>,</w:t>
      </w:r>
      <w:r w:rsidR="00C906A2">
        <w:t xml:space="preserve"> </w:t>
      </w:r>
      <w:r w:rsidR="00B54933" w:rsidRPr="005D00A8">
        <w:t>с другой стороны, именуемые в дальнейшем «Стороны»,  заключили настоящий договор о нижеследующем:</w:t>
      </w:r>
      <w:r w:rsidR="00B54933" w:rsidRPr="00D808AF">
        <w:rPr>
          <w:b/>
        </w:rPr>
        <w:t xml:space="preserve">                           </w:t>
      </w:r>
    </w:p>
    <w:p w:rsidR="00B54933" w:rsidRPr="00D808AF" w:rsidRDefault="00B54933" w:rsidP="0036159E">
      <w:pPr>
        <w:numPr>
          <w:ilvl w:val="0"/>
          <w:numId w:val="1"/>
        </w:numPr>
        <w:tabs>
          <w:tab w:val="left" w:pos="540"/>
        </w:tabs>
        <w:jc w:val="center"/>
        <w:rPr>
          <w:b/>
        </w:rPr>
      </w:pPr>
      <w:r w:rsidRPr="00D808AF">
        <w:rPr>
          <w:b/>
        </w:rPr>
        <w:t xml:space="preserve">ПРЕДМЕТ ДОГОВОРА </w:t>
      </w:r>
    </w:p>
    <w:p w:rsidR="00B54933" w:rsidRPr="00D808AF" w:rsidRDefault="0086034D" w:rsidP="0036159E">
      <w:pPr>
        <w:pStyle w:val="3"/>
        <w:numPr>
          <w:ilvl w:val="1"/>
          <w:numId w:val="1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 w:rsidRPr="003A7614">
        <w:rPr>
          <w:szCs w:val="24"/>
        </w:rPr>
        <w:t>П</w:t>
      </w:r>
      <w:r>
        <w:rPr>
          <w:szCs w:val="24"/>
        </w:rPr>
        <w:t>ОСТАВЩИК</w:t>
      </w:r>
      <w:r w:rsidR="00B54933" w:rsidRPr="00D808AF">
        <w:rPr>
          <w:szCs w:val="24"/>
        </w:rPr>
        <w:t xml:space="preserve"> обязуется п</w:t>
      </w:r>
      <w:r w:rsidR="002840E7" w:rsidRPr="00D808AF">
        <w:rPr>
          <w:szCs w:val="24"/>
        </w:rPr>
        <w:t>родать</w:t>
      </w:r>
      <w:r w:rsidR="00B54933" w:rsidRPr="00D808AF">
        <w:rPr>
          <w:szCs w:val="24"/>
        </w:rPr>
        <w:t>, а ПОКУПАТЕЛЬ прин</w:t>
      </w:r>
      <w:r w:rsidR="009B6262" w:rsidRPr="00D808AF">
        <w:rPr>
          <w:szCs w:val="24"/>
        </w:rPr>
        <w:t>я</w:t>
      </w:r>
      <w:r w:rsidR="00B54933" w:rsidRPr="00D808AF">
        <w:rPr>
          <w:szCs w:val="24"/>
        </w:rPr>
        <w:t>ть и опла</w:t>
      </w:r>
      <w:r w:rsidR="009B6262" w:rsidRPr="00D808AF">
        <w:rPr>
          <w:szCs w:val="24"/>
        </w:rPr>
        <w:t>тить</w:t>
      </w:r>
      <w:r w:rsidR="00B54933" w:rsidRPr="00D808AF">
        <w:rPr>
          <w:szCs w:val="24"/>
        </w:rPr>
        <w:t xml:space="preserve"> </w:t>
      </w:r>
      <w:r w:rsidR="00B54933" w:rsidRPr="00D808AF">
        <w:rPr>
          <w:b/>
          <w:szCs w:val="24"/>
        </w:rPr>
        <w:t>лом черных</w:t>
      </w:r>
      <w:r w:rsidR="00030640" w:rsidRPr="00D808AF">
        <w:rPr>
          <w:b/>
          <w:szCs w:val="24"/>
        </w:rPr>
        <w:t xml:space="preserve"> </w:t>
      </w:r>
      <w:r w:rsidR="007C02F2">
        <w:rPr>
          <w:b/>
          <w:szCs w:val="24"/>
        </w:rPr>
        <w:t xml:space="preserve">и цветных </w:t>
      </w:r>
      <w:r w:rsidR="00321098">
        <w:rPr>
          <w:b/>
          <w:szCs w:val="24"/>
        </w:rPr>
        <w:t>металлов</w:t>
      </w:r>
      <w:r w:rsidR="00B54933" w:rsidRPr="00D808AF">
        <w:rPr>
          <w:szCs w:val="24"/>
        </w:rPr>
        <w:t>, именуемый далее «Товар», в ус</w:t>
      </w:r>
      <w:bookmarkStart w:id="0" w:name="_GoBack"/>
      <w:bookmarkEnd w:id="0"/>
      <w:r w:rsidR="00B54933" w:rsidRPr="00D808AF">
        <w:rPr>
          <w:szCs w:val="24"/>
        </w:rPr>
        <w:t xml:space="preserve">тановленном настоящим Договором порядке. </w:t>
      </w:r>
      <w:r w:rsidRPr="003A7614">
        <w:rPr>
          <w:szCs w:val="24"/>
        </w:rPr>
        <w:t>П</w:t>
      </w:r>
      <w:r>
        <w:rPr>
          <w:szCs w:val="24"/>
        </w:rPr>
        <w:t>ОСТАВЩИК</w:t>
      </w:r>
      <w:r w:rsidR="00B54933" w:rsidRPr="00D808AF">
        <w:rPr>
          <w:szCs w:val="24"/>
        </w:rPr>
        <w:t xml:space="preserve"> </w:t>
      </w:r>
      <w:r w:rsidR="00C832DF" w:rsidRPr="00D808AF">
        <w:rPr>
          <w:szCs w:val="24"/>
        </w:rPr>
        <w:t xml:space="preserve">несет ответственность за происхождение Товара и </w:t>
      </w:r>
      <w:r w:rsidR="00B54933" w:rsidRPr="00D808AF">
        <w:rPr>
          <w:szCs w:val="24"/>
        </w:rPr>
        <w:t xml:space="preserve">гарантирует, что </w:t>
      </w:r>
      <w:r w:rsidR="00D808AF">
        <w:rPr>
          <w:szCs w:val="24"/>
        </w:rPr>
        <w:t>он</w:t>
      </w:r>
      <w:r w:rsidR="00B54933" w:rsidRPr="00D808AF">
        <w:rPr>
          <w:szCs w:val="24"/>
        </w:rPr>
        <w:t xml:space="preserve"> принадлежит ему на праве собственности, никому не продан, не заложен, не арестован и свободен от прав третьих лиц на него.</w:t>
      </w:r>
      <w:r w:rsidR="005B5645" w:rsidRPr="00D808AF">
        <w:rPr>
          <w:szCs w:val="24"/>
        </w:rPr>
        <w:t xml:space="preserve"> </w:t>
      </w:r>
    </w:p>
    <w:p w:rsidR="00321250" w:rsidRPr="003A7614" w:rsidRDefault="001C7A2E" w:rsidP="0036159E">
      <w:pPr>
        <w:pStyle w:val="3"/>
        <w:numPr>
          <w:ilvl w:val="1"/>
          <w:numId w:val="1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>
        <w:rPr>
          <w:szCs w:val="24"/>
        </w:rPr>
        <w:t>Вид, к</w:t>
      </w:r>
      <w:r w:rsidR="00321250" w:rsidRPr="003A7614">
        <w:rPr>
          <w:szCs w:val="24"/>
        </w:rPr>
        <w:t>атегория, требования, способ доставки Товара</w:t>
      </w:r>
      <w:r w:rsidR="002840E7" w:rsidRPr="003A7614">
        <w:rPr>
          <w:szCs w:val="24"/>
        </w:rPr>
        <w:t xml:space="preserve"> и </w:t>
      </w:r>
      <w:r w:rsidR="00C832DF" w:rsidRPr="003A7614">
        <w:rPr>
          <w:szCs w:val="24"/>
        </w:rPr>
        <w:t>отгрузочные реквизиты</w:t>
      </w:r>
      <w:r w:rsidR="00321250" w:rsidRPr="003A7614">
        <w:rPr>
          <w:szCs w:val="24"/>
        </w:rPr>
        <w:t xml:space="preserve"> </w:t>
      </w:r>
      <w:r w:rsidR="0051457A" w:rsidRPr="003A7614">
        <w:rPr>
          <w:szCs w:val="24"/>
        </w:rPr>
        <w:t>указаны</w:t>
      </w:r>
      <w:r w:rsidR="00321250" w:rsidRPr="003A7614">
        <w:rPr>
          <w:szCs w:val="24"/>
        </w:rPr>
        <w:t xml:space="preserve"> в Спецификациях к настоящему Договору, являющихся его неотъемлемой частью.</w:t>
      </w:r>
    </w:p>
    <w:p w:rsidR="00321250" w:rsidRDefault="00321250" w:rsidP="0036159E">
      <w:pPr>
        <w:pStyle w:val="3"/>
        <w:numPr>
          <w:ilvl w:val="1"/>
          <w:numId w:val="1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 w:rsidRPr="003A7614">
        <w:rPr>
          <w:szCs w:val="24"/>
        </w:rPr>
        <w:t xml:space="preserve">Срок поставки Товара по настоящему </w:t>
      </w:r>
      <w:r w:rsidR="00D808AF">
        <w:rPr>
          <w:szCs w:val="24"/>
        </w:rPr>
        <w:t>Д</w:t>
      </w:r>
      <w:r w:rsidRPr="003A7614">
        <w:rPr>
          <w:szCs w:val="24"/>
        </w:rPr>
        <w:t>оговору: отдельными партиями в течение срока действия настоящего договора</w:t>
      </w:r>
      <w:r w:rsidR="002E7784" w:rsidRPr="003A7614">
        <w:rPr>
          <w:szCs w:val="24"/>
        </w:rPr>
        <w:t xml:space="preserve">, если иное не указано в </w:t>
      </w:r>
      <w:r w:rsidR="00D808AF">
        <w:rPr>
          <w:szCs w:val="24"/>
        </w:rPr>
        <w:t>С</w:t>
      </w:r>
      <w:r w:rsidR="002E7784" w:rsidRPr="003A7614">
        <w:rPr>
          <w:szCs w:val="24"/>
        </w:rPr>
        <w:t xml:space="preserve">пецификациях к настоящему </w:t>
      </w:r>
      <w:r w:rsidR="00D808AF">
        <w:rPr>
          <w:szCs w:val="24"/>
        </w:rPr>
        <w:t>Д</w:t>
      </w:r>
      <w:r w:rsidR="002E7784" w:rsidRPr="003A7614">
        <w:rPr>
          <w:szCs w:val="24"/>
        </w:rPr>
        <w:t>оговору</w:t>
      </w:r>
      <w:r w:rsidRPr="003A7614">
        <w:rPr>
          <w:szCs w:val="24"/>
        </w:rPr>
        <w:t xml:space="preserve">.  При предоплате Товара </w:t>
      </w:r>
      <w:r w:rsidR="0086034D" w:rsidRPr="003A7614">
        <w:rPr>
          <w:szCs w:val="24"/>
        </w:rPr>
        <w:t>П</w:t>
      </w:r>
      <w:r w:rsidR="0086034D">
        <w:rPr>
          <w:szCs w:val="24"/>
        </w:rPr>
        <w:t>ОСТАВЩИК</w:t>
      </w:r>
      <w:r w:rsidRPr="003A7614">
        <w:rPr>
          <w:szCs w:val="24"/>
        </w:rPr>
        <w:t xml:space="preserve"> обязан поставить его в течение 5 (Пяти) банковских дней с момента </w:t>
      </w:r>
      <w:r w:rsidR="00C906A2">
        <w:rPr>
          <w:szCs w:val="24"/>
        </w:rPr>
        <w:t>зачисле</w:t>
      </w:r>
      <w:r w:rsidRPr="003A7614">
        <w:rPr>
          <w:szCs w:val="24"/>
        </w:rPr>
        <w:t xml:space="preserve">ния суммы предоплаты </w:t>
      </w:r>
      <w:r w:rsidR="00C906A2">
        <w:rPr>
          <w:szCs w:val="24"/>
        </w:rPr>
        <w:t>на</w:t>
      </w:r>
      <w:r w:rsidRPr="003A7614">
        <w:rPr>
          <w:szCs w:val="24"/>
        </w:rPr>
        <w:t xml:space="preserve"> расчетн</w:t>
      </w:r>
      <w:r w:rsidR="00C906A2">
        <w:rPr>
          <w:szCs w:val="24"/>
        </w:rPr>
        <w:t>ый</w:t>
      </w:r>
      <w:r w:rsidRPr="003A7614">
        <w:rPr>
          <w:szCs w:val="24"/>
        </w:rPr>
        <w:t xml:space="preserve"> счет П</w:t>
      </w:r>
      <w:r w:rsidR="00C832DF" w:rsidRPr="003A7614">
        <w:rPr>
          <w:szCs w:val="24"/>
        </w:rPr>
        <w:t>О</w:t>
      </w:r>
      <w:r w:rsidR="00C906A2">
        <w:rPr>
          <w:szCs w:val="24"/>
        </w:rPr>
        <w:t>СТАВЩИКА</w:t>
      </w:r>
      <w:r w:rsidRPr="003A7614">
        <w:rPr>
          <w:szCs w:val="24"/>
        </w:rPr>
        <w:t xml:space="preserve">. </w:t>
      </w:r>
    </w:p>
    <w:p w:rsidR="00B54933" w:rsidRPr="003A7614" w:rsidRDefault="00997143" w:rsidP="0036159E">
      <w:pPr>
        <w:numPr>
          <w:ilvl w:val="0"/>
          <w:numId w:val="1"/>
        </w:numPr>
        <w:tabs>
          <w:tab w:val="left" w:pos="540"/>
        </w:tabs>
        <w:jc w:val="center"/>
        <w:rPr>
          <w:b/>
        </w:rPr>
      </w:pPr>
      <w:r w:rsidRPr="003A7614">
        <w:rPr>
          <w:b/>
        </w:rPr>
        <w:t>КОЛИЧЕСТВО ТОВАРА</w:t>
      </w:r>
    </w:p>
    <w:p w:rsidR="00321250" w:rsidRPr="003A7614" w:rsidRDefault="00321250" w:rsidP="0036159E">
      <w:pPr>
        <w:numPr>
          <w:ilvl w:val="1"/>
          <w:numId w:val="1"/>
        </w:numPr>
        <w:tabs>
          <w:tab w:val="clear" w:pos="792"/>
          <w:tab w:val="left" w:pos="540"/>
          <w:tab w:val="num" w:pos="720"/>
        </w:tabs>
        <w:ind w:left="0" w:firstLine="0"/>
        <w:jc w:val="both"/>
      </w:pPr>
      <w:r w:rsidRPr="003A7614">
        <w:t xml:space="preserve">Количество </w:t>
      </w:r>
      <w:r w:rsidR="0065143C" w:rsidRPr="003A7614">
        <w:t xml:space="preserve">каждой партии </w:t>
      </w:r>
      <w:r w:rsidRPr="003A7614">
        <w:t xml:space="preserve">Товара, подлежащее передаче ПОКУПАТЕЛЮ, определяется </w:t>
      </w:r>
      <w:r w:rsidR="00D808AF">
        <w:t>С</w:t>
      </w:r>
      <w:r w:rsidRPr="003A7614">
        <w:t xml:space="preserve">торонами в </w:t>
      </w:r>
      <w:r w:rsidR="00D808AF">
        <w:t>С</w:t>
      </w:r>
      <w:r w:rsidRPr="003A7614">
        <w:t xml:space="preserve">пецификациях к настоящему Договору. Количество фактически поставленного лома определяется в соответствии с Приемо-сдаточными </w:t>
      </w:r>
      <w:r w:rsidR="00356131">
        <w:t>А</w:t>
      </w:r>
      <w:r w:rsidRPr="003A7614">
        <w:t>ктами.</w:t>
      </w:r>
    </w:p>
    <w:p w:rsidR="00B54933" w:rsidRPr="003A7614" w:rsidRDefault="00B54933" w:rsidP="0036159E">
      <w:pPr>
        <w:numPr>
          <w:ilvl w:val="0"/>
          <w:numId w:val="2"/>
        </w:numPr>
        <w:tabs>
          <w:tab w:val="left" w:pos="540"/>
        </w:tabs>
        <w:jc w:val="both"/>
        <w:rPr>
          <w:b/>
        </w:rPr>
      </w:pPr>
      <w:r w:rsidRPr="003A7614">
        <w:rPr>
          <w:b/>
        </w:rPr>
        <w:t>ЦЕНА И КАЧЕСТВО ТОВАРА</w:t>
      </w:r>
    </w:p>
    <w:p w:rsidR="00B54933" w:rsidRPr="003A7614" w:rsidRDefault="00B54933" w:rsidP="0036159E">
      <w:pPr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</w:pPr>
      <w:r w:rsidRPr="003A7614">
        <w:t xml:space="preserve">Цена за Товар может изменяться по письменному согласованию </w:t>
      </w:r>
      <w:r w:rsidR="00D808AF">
        <w:t>С</w:t>
      </w:r>
      <w:r w:rsidRPr="003A7614">
        <w:t xml:space="preserve">торон путем составления и подписания новых Спецификаций к настоящему </w:t>
      </w:r>
      <w:r w:rsidR="00D808AF">
        <w:t>Д</w:t>
      </w:r>
      <w:r w:rsidRPr="003A7614">
        <w:t>оговору.</w:t>
      </w:r>
    </w:p>
    <w:p w:rsidR="00B54933" w:rsidRPr="003A7614" w:rsidRDefault="00B54933" w:rsidP="0036159E">
      <w:pPr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</w:pPr>
      <w:r w:rsidRPr="003A7614">
        <w:t>Качество Товара должно соответствовать ГОСТу 2787-75</w:t>
      </w:r>
      <w:r w:rsidR="0051457A">
        <w:t>, ГОСТу 1639-2009</w:t>
      </w:r>
      <w:r w:rsidR="00357409" w:rsidRPr="003A7614">
        <w:t xml:space="preserve"> </w:t>
      </w:r>
      <w:r w:rsidRPr="003A7614">
        <w:t xml:space="preserve">и техническим требованиям, изложенным в Спецификациях к настоящему </w:t>
      </w:r>
      <w:r w:rsidR="00D808AF">
        <w:t>Д</w:t>
      </w:r>
      <w:r w:rsidRPr="003A7614">
        <w:t>оговору.</w:t>
      </w:r>
    </w:p>
    <w:p w:rsidR="00B54933" w:rsidRPr="003A7614" w:rsidRDefault="00B54933">
      <w:pPr>
        <w:numPr>
          <w:ilvl w:val="0"/>
          <w:numId w:val="2"/>
        </w:numPr>
        <w:rPr>
          <w:b/>
        </w:rPr>
      </w:pPr>
      <w:r w:rsidRPr="003A7614">
        <w:rPr>
          <w:b/>
        </w:rPr>
        <w:t>ФОРМА И УСЛОВИЯ ОПЛАТЫ</w:t>
      </w:r>
    </w:p>
    <w:p w:rsidR="000E7835" w:rsidRPr="003A7614" w:rsidRDefault="00B54933" w:rsidP="0036159E">
      <w:pPr>
        <w:numPr>
          <w:ilvl w:val="1"/>
          <w:numId w:val="2"/>
        </w:numPr>
        <w:tabs>
          <w:tab w:val="clear" w:pos="792"/>
          <w:tab w:val="num" w:pos="0"/>
          <w:tab w:val="left" w:pos="540"/>
        </w:tabs>
        <w:ind w:left="0" w:firstLine="0"/>
        <w:jc w:val="both"/>
      </w:pPr>
      <w:r w:rsidRPr="003A7614">
        <w:t xml:space="preserve">Оплата за поставленный по настоящему </w:t>
      </w:r>
      <w:r w:rsidR="00D808AF">
        <w:t>Д</w:t>
      </w:r>
      <w:r w:rsidRPr="003A7614">
        <w:t xml:space="preserve">оговору Товар производится в течение 5 (Пяти) банковских дней с момента получения ПОКУПАТЕЛЕМ </w:t>
      </w:r>
      <w:r w:rsidR="00D808AF">
        <w:t xml:space="preserve">счета-фактуры и </w:t>
      </w:r>
      <w:r w:rsidRPr="003A7614">
        <w:t xml:space="preserve">подписанного </w:t>
      </w:r>
      <w:r w:rsidR="0086034D" w:rsidRPr="003A7614">
        <w:t>П</w:t>
      </w:r>
      <w:r w:rsidR="0086034D">
        <w:t>ОСТАВЩИКОМ</w:t>
      </w:r>
      <w:r w:rsidRPr="003A7614">
        <w:t xml:space="preserve"> Приемо-сдаточного Акта</w:t>
      </w:r>
      <w:r w:rsidR="00D808AF">
        <w:t xml:space="preserve"> по факсу, включая день передачи</w:t>
      </w:r>
      <w:r w:rsidR="002C37DB">
        <w:t>, если иное не оговорено в спецификации.</w:t>
      </w:r>
      <w:r w:rsidRPr="003A7614">
        <w:t xml:space="preserve"> Оплата производится </w:t>
      </w:r>
      <w:r w:rsidR="00C906A2">
        <w:t xml:space="preserve">денежными средствами на </w:t>
      </w:r>
      <w:r w:rsidR="00C906A2" w:rsidRPr="003A7614">
        <w:t>расчетн</w:t>
      </w:r>
      <w:r w:rsidR="00C906A2">
        <w:t>ый</w:t>
      </w:r>
      <w:r w:rsidR="00C906A2" w:rsidRPr="003A7614">
        <w:t xml:space="preserve"> счет ПО</w:t>
      </w:r>
      <w:r w:rsidR="00C906A2">
        <w:t>СТАВЩИКА</w:t>
      </w:r>
      <w:r w:rsidRPr="003A7614">
        <w:t xml:space="preserve">. Засоренность Товара ПОКУПАТЕЛЕМ не оплачивается. </w:t>
      </w:r>
    </w:p>
    <w:p w:rsidR="00B54933" w:rsidRPr="003A7614" w:rsidRDefault="000E7835" w:rsidP="0036159E">
      <w:pPr>
        <w:numPr>
          <w:ilvl w:val="1"/>
          <w:numId w:val="2"/>
        </w:numPr>
        <w:tabs>
          <w:tab w:val="clear" w:pos="792"/>
          <w:tab w:val="num" w:pos="0"/>
          <w:tab w:val="left" w:pos="540"/>
        </w:tabs>
        <w:ind w:left="0" w:firstLine="0"/>
        <w:jc w:val="both"/>
      </w:pPr>
      <w:r w:rsidRPr="003A7614">
        <w:t xml:space="preserve">Счета-фактуры </w:t>
      </w:r>
      <w:r w:rsidR="00B54933" w:rsidRPr="003A7614">
        <w:t xml:space="preserve">оформляются на основании Приемо-сдаточных Актов </w:t>
      </w:r>
      <w:r w:rsidRPr="003A7614">
        <w:t>формы №</w:t>
      </w:r>
      <w:r w:rsidR="00576728">
        <w:t xml:space="preserve"> </w:t>
      </w:r>
      <w:r w:rsidRPr="003A7614">
        <w:t>69</w:t>
      </w:r>
      <w:r w:rsidR="0086034D">
        <w:t xml:space="preserve"> (19)</w:t>
      </w:r>
      <w:r w:rsidRPr="003A7614">
        <w:t>, предоставленных ПОКУПАТЕЛЕМ по</w:t>
      </w:r>
      <w:r w:rsidR="0051457A">
        <w:t xml:space="preserve"> электронной почте.</w:t>
      </w:r>
    </w:p>
    <w:p w:rsidR="00B54933" w:rsidRPr="003A7614" w:rsidRDefault="00B54933" w:rsidP="0036159E">
      <w:pPr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</w:pPr>
      <w:r w:rsidRPr="003A7614">
        <w:t>При</w:t>
      </w:r>
      <w:r w:rsidR="00356131">
        <w:t>е</w:t>
      </w:r>
      <w:r w:rsidRPr="003A7614">
        <w:t xml:space="preserve">мо-сдаточные </w:t>
      </w:r>
      <w:r w:rsidR="0016700A" w:rsidRPr="003A7614">
        <w:t>Акты оформляются</w:t>
      </w:r>
      <w:r w:rsidRPr="003A7614">
        <w:t xml:space="preserve"> и </w:t>
      </w:r>
      <w:r w:rsidR="0016700A" w:rsidRPr="003A7614">
        <w:t>передаются ПОСТАВЩИКУ</w:t>
      </w:r>
      <w:r w:rsidRPr="003A7614">
        <w:t xml:space="preserve"> в течение </w:t>
      </w:r>
      <w:r w:rsidR="0036159E">
        <w:t>2</w:t>
      </w:r>
      <w:r w:rsidRPr="003A7614">
        <w:t xml:space="preserve"> (Двух) банковских дней с момента прибытия Товара на площадку П</w:t>
      </w:r>
      <w:r w:rsidR="00D808AF">
        <w:t>ОКУПАТЕЛЯ</w:t>
      </w:r>
      <w:r w:rsidRPr="003A7614">
        <w:t xml:space="preserve">, указанную в Спецификации. </w:t>
      </w:r>
      <w:r w:rsidR="0086034D" w:rsidRPr="003A7614">
        <w:t>П</w:t>
      </w:r>
      <w:r w:rsidR="0086034D">
        <w:t>ОСТАВЩИК</w:t>
      </w:r>
      <w:r w:rsidRPr="003A7614">
        <w:t xml:space="preserve"> обязан вернуть подписанный Приемо-сдаточный Акт ПОКУПАТЕЛЮ в течение 2 (Двух) банковских дней с момента его получения.</w:t>
      </w:r>
    </w:p>
    <w:p w:rsidR="00D808AF" w:rsidRDefault="00997143" w:rsidP="00D808AF">
      <w:pPr>
        <w:pStyle w:val="a3"/>
        <w:numPr>
          <w:ilvl w:val="0"/>
          <w:numId w:val="2"/>
        </w:numPr>
        <w:jc w:val="both"/>
        <w:rPr>
          <w:b/>
          <w:szCs w:val="24"/>
        </w:rPr>
      </w:pPr>
      <w:r w:rsidRPr="003A7614">
        <w:rPr>
          <w:b/>
          <w:szCs w:val="24"/>
        </w:rPr>
        <w:t>ПОРЯДОК И УСЛОВИЯ КУПЛИ-ПРОДАЖИ</w:t>
      </w:r>
    </w:p>
    <w:p w:rsidR="00B54933" w:rsidRPr="003A7614" w:rsidRDefault="00DA1CB1" w:rsidP="0036159E">
      <w:pPr>
        <w:pStyle w:val="a3"/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 </w:t>
      </w:r>
      <w:r w:rsidR="00B54933" w:rsidRPr="003A7614">
        <w:rPr>
          <w:szCs w:val="24"/>
        </w:rPr>
        <w:t xml:space="preserve">Датой </w:t>
      </w:r>
      <w:r w:rsidR="004A44D8" w:rsidRPr="003A7614">
        <w:rPr>
          <w:szCs w:val="24"/>
        </w:rPr>
        <w:t xml:space="preserve">передачи </w:t>
      </w:r>
      <w:r w:rsidR="00B54933" w:rsidRPr="003A7614">
        <w:rPr>
          <w:szCs w:val="24"/>
        </w:rPr>
        <w:t>Товара</w:t>
      </w:r>
      <w:r w:rsidR="004A44D8" w:rsidRPr="003A7614">
        <w:rPr>
          <w:szCs w:val="24"/>
        </w:rPr>
        <w:t xml:space="preserve"> П</w:t>
      </w:r>
      <w:r w:rsidR="00D11181">
        <w:rPr>
          <w:szCs w:val="24"/>
        </w:rPr>
        <w:t>ОКУПАТЕЛЮ</w:t>
      </w:r>
      <w:r w:rsidR="00B54933" w:rsidRPr="003A7614">
        <w:rPr>
          <w:szCs w:val="24"/>
        </w:rPr>
        <w:t xml:space="preserve"> считается дата оформления Приемо-сдаточного Акта ПОКУПАТЕЛЕМ. Приемка Товара, определение категории, качества и количества поставленного Товара осуществляется ПОКУПАТЕЛЕМ.</w:t>
      </w:r>
    </w:p>
    <w:p w:rsidR="0098297E" w:rsidRPr="003A7614" w:rsidRDefault="00DA1CB1" w:rsidP="0036159E">
      <w:pPr>
        <w:pStyle w:val="a3"/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  </w:t>
      </w:r>
      <w:r w:rsidR="006A5E01" w:rsidRPr="003A7614">
        <w:rPr>
          <w:szCs w:val="24"/>
        </w:rPr>
        <w:t>П</w:t>
      </w:r>
      <w:r w:rsidR="006A5E01">
        <w:rPr>
          <w:szCs w:val="24"/>
        </w:rPr>
        <w:t>ОСТАВЩИК</w:t>
      </w:r>
      <w:r w:rsidR="00B54933" w:rsidRPr="003A7614">
        <w:rPr>
          <w:szCs w:val="24"/>
        </w:rPr>
        <w:t xml:space="preserve"> обязан</w:t>
      </w:r>
      <w:r w:rsidR="00F969A6">
        <w:rPr>
          <w:szCs w:val="24"/>
        </w:rPr>
        <w:t xml:space="preserve"> предоставить сертификат взрыво</w:t>
      </w:r>
      <w:r w:rsidR="00B54933" w:rsidRPr="003A7614">
        <w:rPr>
          <w:szCs w:val="24"/>
        </w:rPr>
        <w:t xml:space="preserve">- и радиационной безопасности. В случае выявления в поставленном Товаре источников взрыво- или радиационной опасности, а также в случае обнаружении в поставленном Товаре радиоактивного загрязнения, превышающего нормативы, установленные санитарными правилами СП 6.1.009-99, все расходы, связанные с возвратом или захоронением, несёт </w:t>
      </w:r>
      <w:r w:rsidR="006A5E01" w:rsidRPr="003A7614">
        <w:rPr>
          <w:szCs w:val="24"/>
        </w:rPr>
        <w:t>П</w:t>
      </w:r>
      <w:r w:rsidR="006A5E01">
        <w:rPr>
          <w:szCs w:val="24"/>
        </w:rPr>
        <w:t>ОСТАВЩИК</w:t>
      </w:r>
      <w:r w:rsidR="00B54933" w:rsidRPr="003A7614">
        <w:rPr>
          <w:szCs w:val="24"/>
        </w:rPr>
        <w:t xml:space="preserve">. </w:t>
      </w:r>
      <w:r w:rsidR="006A5E01" w:rsidRPr="003A7614">
        <w:rPr>
          <w:szCs w:val="24"/>
        </w:rPr>
        <w:t>П</w:t>
      </w:r>
      <w:r w:rsidR="006A5E01">
        <w:rPr>
          <w:szCs w:val="24"/>
        </w:rPr>
        <w:t>ОСТАВЩИК</w:t>
      </w:r>
      <w:r w:rsidR="00B54933" w:rsidRPr="003A7614">
        <w:rPr>
          <w:szCs w:val="24"/>
        </w:rPr>
        <w:t xml:space="preserve"> обязан также обеспечить </w:t>
      </w:r>
      <w:r w:rsidR="00B54933" w:rsidRPr="003A7614">
        <w:rPr>
          <w:szCs w:val="24"/>
        </w:rPr>
        <w:lastRenderedPageBreak/>
        <w:t>отсортировку и отгрузку этих источников для захоронения за свой счет или оплатить ПОКУПАТЕЛЮ затраты по их устранению и захоронению.</w:t>
      </w:r>
      <w:r w:rsidR="00426F88" w:rsidRPr="003A7614">
        <w:rPr>
          <w:szCs w:val="24"/>
        </w:rPr>
        <w:t xml:space="preserve"> </w:t>
      </w:r>
    </w:p>
    <w:p w:rsidR="00B54933" w:rsidRPr="003A7614" w:rsidRDefault="00DC6212" w:rsidP="0036159E">
      <w:pPr>
        <w:pStyle w:val="a3"/>
        <w:numPr>
          <w:ilvl w:val="1"/>
          <w:numId w:val="2"/>
        </w:numPr>
        <w:tabs>
          <w:tab w:val="clear" w:pos="792"/>
          <w:tab w:val="left" w:pos="54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 </w:t>
      </w:r>
      <w:r w:rsidR="00DA1CB1">
        <w:rPr>
          <w:szCs w:val="24"/>
        </w:rPr>
        <w:t xml:space="preserve"> </w:t>
      </w:r>
      <w:r w:rsidR="00B54933" w:rsidRPr="003A7614">
        <w:rPr>
          <w:szCs w:val="24"/>
        </w:rPr>
        <w:t xml:space="preserve">При поступлении </w:t>
      </w:r>
      <w:r w:rsidR="0051457A" w:rsidRPr="003A7614">
        <w:rPr>
          <w:szCs w:val="24"/>
        </w:rPr>
        <w:t>без заказного</w:t>
      </w:r>
      <w:r w:rsidR="00B54933" w:rsidRPr="003A7614">
        <w:rPr>
          <w:szCs w:val="24"/>
        </w:rPr>
        <w:t xml:space="preserve"> лома (по категории, виду и группе несогласованного </w:t>
      </w:r>
      <w:r w:rsidR="00D11181">
        <w:rPr>
          <w:szCs w:val="24"/>
        </w:rPr>
        <w:t>Д</w:t>
      </w:r>
      <w:r w:rsidR="00B54933" w:rsidRPr="003A7614">
        <w:rPr>
          <w:szCs w:val="24"/>
        </w:rPr>
        <w:t>оговор</w:t>
      </w:r>
      <w:r w:rsidR="004A44D8" w:rsidRPr="003A7614">
        <w:rPr>
          <w:szCs w:val="24"/>
        </w:rPr>
        <w:t>ом</w:t>
      </w:r>
      <w:r w:rsidR="00B54933" w:rsidRPr="003A7614">
        <w:rPr>
          <w:szCs w:val="24"/>
        </w:rPr>
        <w:t xml:space="preserve">) или металлолома ненадлежащего качества (с высокой степенью засоренности, загрязненности, не соответствующего по качеству ГОСТу и ТТ) ПОКУПАТЕЛЬ имеет право не принимать Товар и вернуть его </w:t>
      </w:r>
      <w:r w:rsidR="008A35E8" w:rsidRPr="003A7614">
        <w:rPr>
          <w:szCs w:val="24"/>
        </w:rPr>
        <w:t>П</w:t>
      </w:r>
      <w:r w:rsidR="006A5E01">
        <w:rPr>
          <w:szCs w:val="24"/>
        </w:rPr>
        <w:t>ОСТАВЩИКУ</w:t>
      </w:r>
      <w:r w:rsidR="00B54933" w:rsidRPr="003A7614">
        <w:rPr>
          <w:szCs w:val="24"/>
        </w:rPr>
        <w:t xml:space="preserve"> за счет последнего</w:t>
      </w:r>
      <w:r w:rsidR="00671751" w:rsidRPr="003A7614">
        <w:rPr>
          <w:szCs w:val="24"/>
        </w:rPr>
        <w:t>.</w:t>
      </w:r>
    </w:p>
    <w:p w:rsidR="00D808AF" w:rsidRPr="003A7614" w:rsidRDefault="00830DA5" w:rsidP="00830DA5">
      <w:pPr>
        <w:ind w:left="3960"/>
        <w:rPr>
          <w:b/>
        </w:rPr>
      </w:pPr>
      <w:r>
        <w:rPr>
          <w:b/>
        </w:rPr>
        <w:t xml:space="preserve">6. </w:t>
      </w:r>
      <w:r w:rsidR="00B54933" w:rsidRPr="003A7614">
        <w:rPr>
          <w:b/>
        </w:rPr>
        <w:t>ФОРС-МАЖОР</w:t>
      </w:r>
    </w:p>
    <w:p w:rsidR="00BD3B3E" w:rsidRPr="003A7614" w:rsidRDefault="00C906A2" w:rsidP="0036159E">
      <w:pPr>
        <w:tabs>
          <w:tab w:val="left" w:pos="540"/>
          <w:tab w:val="left" w:pos="1080"/>
        </w:tabs>
        <w:jc w:val="both"/>
      </w:pPr>
      <w:r>
        <w:t>6.1</w:t>
      </w:r>
      <w:r w:rsidR="00914017">
        <w:t xml:space="preserve">. </w:t>
      </w:r>
      <w:r>
        <w:t xml:space="preserve"> </w:t>
      </w:r>
      <w:r w:rsidR="00536B88">
        <w:t xml:space="preserve">   </w:t>
      </w:r>
      <w:r w:rsidR="00671751" w:rsidRPr="003A7614">
        <w:t>В случае возникновения обстоятельств непреодолимой силы (стихийных бедствий, военных действий, блокады, действий органов власти и управления, и др.), препятствующих любой из Сторон полностью или частично свои обязательства по настоящему Договору, срок исполнения обя</w:t>
      </w:r>
      <w:r w:rsidR="00BD3B3E" w:rsidRPr="003A7614">
        <w:t>зательств по Договору продлевается на период непреодолимой силы и ликвидации последствий такого воздействия, но не более чем на три месяца.</w:t>
      </w:r>
    </w:p>
    <w:p w:rsidR="00671751" w:rsidRDefault="00C906A2" w:rsidP="00671751">
      <w:pPr>
        <w:jc w:val="both"/>
      </w:pPr>
      <w:r>
        <w:t>6.2</w:t>
      </w:r>
      <w:r w:rsidR="00914017">
        <w:t xml:space="preserve">. </w:t>
      </w:r>
      <w:r w:rsidR="00536B88">
        <w:t xml:space="preserve"> </w:t>
      </w:r>
      <w:r>
        <w:t xml:space="preserve"> </w:t>
      </w:r>
      <w:r w:rsidR="00536B88">
        <w:t xml:space="preserve"> </w:t>
      </w:r>
      <w:r w:rsidR="00BD3B3E" w:rsidRPr="003A7614">
        <w:t xml:space="preserve">Если подобные обстоятельства (или их последствия) будут длиться более </w:t>
      </w:r>
      <w:r w:rsidR="00091389">
        <w:t>3 (</w:t>
      </w:r>
      <w:r w:rsidR="00BD3B3E" w:rsidRPr="003A7614">
        <w:t>трех</w:t>
      </w:r>
      <w:r w:rsidR="00091389">
        <w:t>)</w:t>
      </w:r>
      <w:r w:rsidR="00BD3B3E" w:rsidRPr="003A7614">
        <w:t xml:space="preserve"> месяцев, то любая из Сторон может отказаться от исполнения настоящего Договора.</w:t>
      </w:r>
    </w:p>
    <w:p w:rsidR="00472EE4" w:rsidRPr="00472EE4" w:rsidRDefault="00472EE4" w:rsidP="00352F90">
      <w:pPr>
        <w:jc w:val="center"/>
        <w:rPr>
          <w:b/>
        </w:rPr>
      </w:pPr>
      <w:r w:rsidRPr="00472EE4">
        <w:rPr>
          <w:b/>
        </w:rPr>
        <w:t xml:space="preserve">7. </w:t>
      </w:r>
      <w:r>
        <w:rPr>
          <w:b/>
        </w:rPr>
        <w:t xml:space="preserve">         </w:t>
      </w:r>
      <w:r w:rsidRPr="00472EE4">
        <w:rPr>
          <w:b/>
        </w:rPr>
        <w:t>ОТВЕТСТВЕННОСТЬ СТОРОН</w:t>
      </w:r>
    </w:p>
    <w:p w:rsidR="00472EE4" w:rsidRDefault="003A0830" w:rsidP="00352F90">
      <w:pPr>
        <w:jc w:val="both"/>
      </w:pPr>
      <w:r>
        <w:t>7.1.  Ответственность сторон по настоящему Договору определяется в соответствии с действующим законодательством РФ и настоящим Договором.</w:t>
      </w:r>
    </w:p>
    <w:p w:rsidR="003A0830" w:rsidRPr="003A7614" w:rsidRDefault="003A0830" w:rsidP="00352F90">
      <w:pPr>
        <w:jc w:val="both"/>
      </w:pPr>
      <w:r>
        <w:t>7.2.  Стороны возмещают друг другу все понесенные убытки, возникшие в результате неисполнения или ненадлежащего исполнения принятых им обстоятельств по настоящему Договору.</w:t>
      </w:r>
    </w:p>
    <w:p w:rsidR="00D808AF" w:rsidRPr="00D808AF" w:rsidRDefault="00472EE4" w:rsidP="00472EE4">
      <w:pPr>
        <w:pStyle w:val="4"/>
        <w:ind w:left="0"/>
        <w:jc w:val="center"/>
        <w:rPr>
          <w:b/>
          <w:szCs w:val="24"/>
        </w:rPr>
      </w:pPr>
      <w:r>
        <w:rPr>
          <w:b/>
        </w:rPr>
        <w:t xml:space="preserve">8.        </w:t>
      </w:r>
      <w:r w:rsidR="00CC46B2">
        <w:rPr>
          <w:b/>
        </w:rPr>
        <w:t>АРБИТРАЖ</w:t>
      </w:r>
    </w:p>
    <w:p w:rsidR="00B54933" w:rsidRPr="003A7614" w:rsidRDefault="00914017" w:rsidP="00914017">
      <w:pPr>
        <w:pStyle w:val="a3"/>
        <w:tabs>
          <w:tab w:val="left" w:pos="540"/>
        </w:tabs>
        <w:ind w:left="0"/>
        <w:jc w:val="both"/>
        <w:rPr>
          <w:szCs w:val="24"/>
        </w:rPr>
      </w:pPr>
      <w:r>
        <w:rPr>
          <w:szCs w:val="24"/>
        </w:rPr>
        <w:t xml:space="preserve">8.1. </w:t>
      </w:r>
      <w:r w:rsidR="00536B88">
        <w:rPr>
          <w:szCs w:val="24"/>
        </w:rPr>
        <w:t xml:space="preserve">   </w:t>
      </w:r>
      <w:r w:rsidR="00B54933" w:rsidRPr="003A7614">
        <w:rPr>
          <w:szCs w:val="24"/>
        </w:rPr>
        <w:t xml:space="preserve">Все споры и разногласия, которые могут возникнуть из настоящего Договора или в связи с ним будут разрешаться путем переговоров между </w:t>
      </w:r>
      <w:r w:rsidR="00BD3B3E" w:rsidRPr="003A7614">
        <w:rPr>
          <w:szCs w:val="24"/>
        </w:rPr>
        <w:t>С</w:t>
      </w:r>
      <w:r w:rsidR="00B54933" w:rsidRPr="003A7614">
        <w:rPr>
          <w:szCs w:val="24"/>
        </w:rPr>
        <w:t>торонами</w:t>
      </w:r>
    </w:p>
    <w:p w:rsidR="003A7614" w:rsidRPr="003A7614" w:rsidRDefault="00914017" w:rsidP="00914017">
      <w:pPr>
        <w:pStyle w:val="a3"/>
        <w:tabs>
          <w:tab w:val="left" w:pos="540"/>
        </w:tabs>
        <w:ind w:left="0"/>
        <w:jc w:val="both"/>
        <w:rPr>
          <w:szCs w:val="24"/>
        </w:rPr>
      </w:pPr>
      <w:r>
        <w:rPr>
          <w:szCs w:val="24"/>
        </w:rPr>
        <w:t xml:space="preserve">8.2. </w:t>
      </w:r>
      <w:r w:rsidR="00536B88">
        <w:rPr>
          <w:szCs w:val="24"/>
        </w:rPr>
        <w:t xml:space="preserve">    </w:t>
      </w:r>
      <w:r w:rsidR="003A7614" w:rsidRPr="003A7614">
        <w:rPr>
          <w:szCs w:val="24"/>
        </w:rPr>
        <w:t>В случае не урегулирования разногласий путем переговоров Стороны имеют право заявить претензии после возникновения основания для их предъявления. При этом датой предъявления претензии считается дата штемпеля почтового ведомства, принявшего заказное письмо.</w:t>
      </w:r>
    </w:p>
    <w:p w:rsidR="003A7614" w:rsidRPr="003A7614" w:rsidRDefault="00914017" w:rsidP="003A7614">
      <w:pPr>
        <w:pStyle w:val="a3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t>8.3.</w:t>
      </w:r>
      <w:r w:rsidR="003A7614" w:rsidRPr="003A7614">
        <w:rPr>
          <w:szCs w:val="24"/>
        </w:rPr>
        <w:t xml:space="preserve"> </w:t>
      </w:r>
      <w:r w:rsidR="0036159E">
        <w:rPr>
          <w:szCs w:val="24"/>
        </w:rPr>
        <w:t xml:space="preserve"> </w:t>
      </w:r>
      <w:r w:rsidR="00536B88">
        <w:rPr>
          <w:szCs w:val="24"/>
        </w:rPr>
        <w:t xml:space="preserve">   </w:t>
      </w:r>
      <w:r w:rsidR="003A7614" w:rsidRPr="003A7614">
        <w:rPr>
          <w:szCs w:val="24"/>
        </w:rPr>
        <w:t xml:space="preserve">Сторона, получившая претензию, обязана рассмотреть ее и направить свое решение в срок не позднее </w:t>
      </w:r>
      <w:r w:rsidR="0051457A">
        <w:rPr>
          <w:szCs w:val="24"/>
        </w:rPr>
        <w:t>двух недель</w:t>
      </w:r>
      <w:r w:rsidR="003A7614" w:rsidRPr="003A7614">
        <w:rPr>
          <w:szCs w:val="24"/>
        </w:rPr>
        <w:t xml:space="preserve"> со дня получения претензии.</w:t>
      </w:r>
    </w:p>
    <w:p w:rsidR="003A7614" w:rsidRDefault="00914017" w:rsidP="003A7614">
      <w:pPr>
        <w:pStyle w:val="a3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t>8.4.</w:t>
      </w:r>
      <w:r w:rsidR="003A7614" w:rsidRPr="003A7614">
        <w:rPr>
          <w:szCs w:val="24"/>
        </w:rPr>
        <w:t xml:space="preserve">  </w:t>
      </w:r>
      <w:r w:rsidR="00536B88">
        <w:rPr>
          <w:szCs w:val="24"/>
        </w:rPr>
        <w:t xml:space="preserve">   </w:t>
      </w:r>
      <w:r w:rsidR="003A7614" w:rsidRPr="003A7614">
        <w:rPr>
          <w:szCs w:val="24"/>
        </w:rPr>
        <w:t xml:space="preserve">В случае если Стороны не смогли урегулировать возникшие разногласия путем переговоров и претензионной переписки, то спор передается для рассмотрения в Арбитражный суд по месту нахождения истца. </w:t>
      </w:r>
    </w:p>
    <w:p w:rsidR="003B2A72" w:rsidRPr="00321098" w:rsidRDefault="00472EE4" w:rsidP="0051457A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9.        </w:t>
      </w:r>
      <w:r w:rsidR="00B54933" w:rsidRPr="003A7614">
        <w:rPr>
          <w:b/>
          <w:szCs w:val="24"/>
        </w:rPr>
        <w:t>ДОПОЛНИТЕЛЬНЫЕ УСЛОВИЯ ДОГОВОРА</w:t>
      </w:r>
    </w:p>
    <w:p w:rsidR="00B54933" w:rsidRDefault="006C61D8" w:rsidP="006841C9">
      <w:pPr>
        <w:tabs>
          <w:tab w:val="left" w:pos="540"/>
        </w:tabs>
        <w:jc w:val="both"/>
      </w:pPr>
      <w:r>
        <w:t xml:space="preserve">9.1. </w:t>
      </w:r>
      <w:r w:rsidR="00B54933" w:rsidRPr="003A7614">
        <w:t xml:space="preserve">Любые изменения и дополнения к настоящему </w:t>
      </w:r>
      <w:r w:rsidR="00D11181">
        <w:t>Д</w:t>
      </w:r>
      <w:r w:rsidR="00B54933" w:rsidRPr="003A7614">
        <w:t xml:space="preserve">оговору должны быть согласованы между </w:t>
      </w:r>
      <w:r w:rsidR="00D11181">
        <w:t>С</w:t>
      </w:r>
      <w:r w:rsidR="00B54933" w:rsidRPr="003A7614">
        <w:t>торонами, выполнены в письменной форме и подписаны уполномоченными представителями обеих сторон.</w:t>
      </w:r>
    </w:p>
    <w:p w:rsidR="00C906A2" w:rsidRDefault="006C61D8" w:rsidP="006841C9">
      <w:pPr>
        <w:jc w:val="both"/>
      </w:pPr>
      <w:r>
        <w:t xml:space="preserve">9.2. </w:t>
      </w:r>
      <w:r w:rsidR="00C906A2" w:rsidRPr="003A7614">
        <w:t xml:space="preserve">Уступка сторонами прав и обязанностей по настоящему </w:t>
      </w:r>
      <w:r w:rsidR="00C906A2">
        <w:t>Д</w:t>
      </w:r>
      <w:r w:rsidR="00C906A2" w:rsidRPr="003A7614">
        <w:t>оговору осуществляется только с предварительного письменного согласия другой Стороны.</w:t>
      </w:r>
    </w:p>
    <w:p w:rsidR="00C906A2" w:rsidRPr="003A7614" w:rsidRDefault="006C61D8" w:rsidP="006841C9">
      <w:pPr>
        <w:pStyle w:val="20"/>
        <w:tabs>
          <w:tab w:val="left" w:pos="540"/>
        </w:tabs>
        <w:ind w:left="0"/>
        <w:jc w:val="both"/>
        <w:rPr>
          <w:szCs w:val="24"/>
        </w:rPr>
      </w:pPr>
      <w:r>
        <w:rPr>
          <w:szCs w:val="24"/>
        </w:rPr>
        <w:t xml:space="preserve">9.3. </w:t>
      </w:r>
      <w:r w:rsidR="00C906A2" w:rsidRPr="003A7614">
        <w:rPr>
          <w:szCs w:val="24"/>
        </w:rPr>
        <w:t xml:space="preserve">Условия настоящего </w:t>
      </w:r>
      <w:r w:rsidR="00C906A2">
        <w:rPr>
          <w:szCs w:val="24"/>
        </w:rPr>
        <w:t>Д</w:t>
      </w:r>
      <w:r w:rsidR="00C906A2" w:rsidRPr="003A7614">
        <w:rPr>
          <w:szCs w:val="24"/>
        </w:rPr>
        <w:t xml:space="preserve">оговора, а также любая информация, ставшая известной сторонам в связи с исполнением настоящего </w:t>
      </w:r>
      <w:r w:rsidR="00C906A2">
        <w:rPr>
          <w:szCs w:val="24"/>
        </w:rPr>
        <w:t>Д</w:t>
      </w:r>
      <w:r w:rsidR="00C906A2" w:rsidRPr="003A7614">
        <w:rPr>
          <w:szCs w:val="24"/>
        </w:rPr>
        <w:t xml:space="preserve">оговора, является конфиденциальной и подлежит разглашению только по согласованию с другой </w:t>
      </w:r>
      <w:r w:rsidR="00C906A2">
        <w:rPr>
          <w:szCs w:val="24"/>
        </w:rPr>
        <w:t>С</w:t>
      </w:r>
      <w:r w:rsidR="00C906A2" w:rsidRPr="003A7614">
        <w:rPr>
          <w:szCs w:val="24"/>
        </w:rPr>
        <w:t xml:space="preserve">тороной настоящего </w:t>
      </w:r>
      <w:r w:rsidR="00C906A2">
        <w:rPr>
          <w:szCs w:val="24"/>
        </w:rPr>
        <w:t>Д</w:t>
      </w:r>
      <w:r w:rsidR="00C906A2" w:rsidRPr="003A7614">
        <w:rPr>
          <w:szCs w:val="24"/>
        </w:rPr>
        <w:t>оговора. Сторона, нарушившая настоящее условие, несет ответственность в виде возмещения ущерба в соответствии с ГК РФ.</w:t>
      </w:r>
    </w:p>
    <w:p w:rsidR="00C906A2" w:rsidRPr="003A7614" w:rsidRDefault="006841C9" w:rsidP="006841C9">
      <w:pPr>
        <w:pStyle w:val="20"/>
        <w:tabs>
          <w:tab w:val="left" w:pos="540"/>
        </w:tabs>
        <w:ind w:left="0"/>
        <w:jc w:val="both"/>
        <w:rPr>
          <w:szCs w:val="24"/>
        </w:rPr>
      </w:pPr>
      <w:r>
        <w:rPr>
          <w:szCs w:val="24"/>
        </w:rPr>
        <w:t xml:space="preserve">9.4. </w:t>
      </w:r>
      <w:r w:rsidR="00C906A2" w:rsidRPr="003A7614">
        <w:rPr>
          <w:szCs w:val="24"/>
        </w:rPr>
        <w:t>В случае изменения любой из Сторон настоящего договора своего адреса и/или/ прочих реквизитов, она обязана уведомить об этом другую Сторону.</w:t>
      </w:r>
    </w:p>
    <w:p w:rsidR="00C906A2" w:rsidRPr="003A7614" w:rsidRDefault="006841C9" w:rsidP="006841C9">
      <w:pPr>
        <w:pStyle w:val="a3"/>
        <w:tabs>
          <w:tab w:val="left" w:pos="540"/>
        </w:tabs>
        <w:ind w:left="0"/>
        <w:jc w:val="both"/>
        <w:rPr>
          <w:szCs w:val="24"/>
        </w:rPr>
      </w:pPr>
      <w:r>
        <w:rPr>
          <w:szCs w:val="24"/>
        </w:rPr>
        <w:t xml:space="preserve">9.5. </w:t>
      </w:r>
      <w:r w:rsidR="00C906A2" w:rsidRPr="003A7614">
        <w:rPr>
          <w:szCs w:val="24"/>
        </w:rPr>
        <w:t xml:space="preserve">Документы, </w:t>
      </w:r>
      <w:r w:rsidR="00C906A2">
        <w:rPr>
          <w:szCs w:val="24"/>
        </w:rPr>
        <w:t>передаваемые Сторонами по средствам факсимильной связи, являются действительными и имеют полную юридическую силу при обязательной высылке оригиналов.</w:t>
      </w:r>
    </w:p>
    <w:p w:rsidR="00C906A2" w:rsidRDefault="006841C9" w:rsidP="006841C9">
      <w:pPr>
        <w:tabs>
          <w:tab w:val="left" w:pos="540"/>
        </w:tabs>
        <w:jc w:val="both"/>
      </w:pPr>
      <w:r>
        <w:t xml:space="preserve">9.6. </w:t>
      </w:r>
      <w:r w:rsidR="00C906A2" w:rsidRPr="003A7614">
        <w:t xml:space="preserve">Настоящий </w:t>
      </w:r>
      <w:r w:rsidR="00C906A2">
        <w:t>Д</w:t>
      </w:r>
      <w:r w:rsidR="00C906A2" w:rsidRPr="003A7614">
        <w:t>оговор подписан в 2</w:t>
      </w:r>
      <w:r w:rsidR="00091389">
        <w:t xml:space="preserve"> (дву</w:t>
      </w:r>
      <w:r w:rsidR="00C906A2" w:rsidRPr="003A7614">
        <w:t>х</w:t>
      </w:r>
      <w:r w:rsidR="00091389">
        <w:t>)</w:t>
      </w:r>
      <w:r w:rsidR="00C906A2" w:rsidRPr="003A7614">
        <w:t xml:space="preserve"> экземплярах, по одному для каждой </w:t>
      </w:r>
      <w:r w:rsidR="00C906A2">
        <w:t>С</w:t>
      </w:r>
      <w:r w:rsidR="00C906A2" w:rsidRPr="003A7614">
        <w:t xml:space="preserve">тороны. Оба экземпляра имеют равную юридическую силу.  </w:t>
      </w:r>
    </w:p>
    <w:p w:rsidR="00BA3A26" w:rsidRPr="003A7614" w:rsidRDefault="00BA3A26" w:rsidP="003A7614">
      <w:pPr>
        <w:jc w:val="both"/>
      </w:pPr>
    </w:p>
    <w:p w:rsidR="003A7614" w:rsidRDefault="00472EE4" w:rsidP="00472EE4">
      <w:pPr>
        <w:jc w:val="center"/>
        <w:rPr>
          <w:b/>
        </w:rPr>
      </w:pPr>
      <w:r>
        <w:rPr>
          <w:b/>
        </w:rPr>
        <w:t xml:space="preserve">10.      </w:t>
      </w:r>
      <w:r w:rsidR="003A7614" w:rsidRPr="003A7614">
        <w:rPr>
          <w:b/>
        </w:rPr>
        <w:t>СРОКИ ДЕЙСТВИЯ ДОГОВОРА</w:t>
      </w:r>
    </w:p>
    <w:p w:rsidR="003A7614" w:rsidRDefault="00CC46B2" w:rsidP="0036159E">
      <w:pPr>
        <w:tabs>
          <w:tab w:val="left" w:pos="540"/>
        </w:tabs>
        <w:jc w:val="both"/>
      </w:pPr>
      <w:r>
        <w:t>10</w:t>
      </w:r>
      <w:r w:rsidR="003A7614">
        <w:t>.1</w:t>
      </w:r>
      <w:r w:rsidR="00576728">
        <w:t>.</w:t>
      </w:r>
      <w:r w:rsidR="0036159E">
        <w:t xml:space="preserve"> </w:t>
      </w:r>
      <w:r w:rsidR="003A7614">
        <w:t xml:space="preserve">Настоящий Договор вступает в силу с момента подписания Сторонами и действует до </w:t>
      </w:r>
      <w:r w:rsidR="00435937">
        <w:t>31.12.2020</w:t>
      </w:r>
      <w:r w:rsidR="00830DA5">
        <w:t xml:space="preserve"> </w:t>
      </w:r>
      <w:r w:rsidR="00321098">
        <w:t>г.</w:t>
      </w:r>
      <w:r w:rsidR="003A7614">
        <w:t xml:space="preserve"> В части касающейся расчетов Договор действует до момента произведения окончательных расчетов.</w:t>
      </w:r>
    </w:p>
    <w:p w:rsidR="004F4F86" w:rsidRDefault="00CC46B2">
      <w:pPr>
        <w:jc w:val="both"/>
      </w:pPr>
      <w:r>
        <w:t>10</w:t>
      </w:r>
      <w:r w:rsidR="003A7614">
        <w:t>.2</w:t>
      </w:r>
      <w:r w:rsidR="00576728">
        <w:t>.</w:t>
      </w:r>
      <w:r>
        <w:t xml:space="preserve"> </w:t>
      </w:r>
      <w:r w:rsidR="003A7614">
        <w:t>Если за 30</w:t>
      </w:r>
      <w:r w:rsidR="00091389">
        <w:t xml:space="preserve"> (тридцать)</w:t>
      </w:r>
      <w:r w:rsidR="003A7614">
        <w:t xml:space="preserve"> дней до окончания </w:t>
      </w:r>
      <w:r w:rsidR="009254F9">
        <w:t xml:space="preserve">срока действия Договора ни одна из </w:t>
      </w:r>
      <w:r w:rsidR="0016700A">
        <w:t>Сторон письменно</w:t>
      </w:r>
      <w:r w:rsidR="009254F9">
        <w:t xml:space="preserve"> не заявит о своем желании его расторгнуть, Договор будет считаться продленным на тех же условиях на </w:t>
      </w:r>
      <w:r w:rsidR="0016700A">
        <w:t>каждый последующий</w:t>
      </w:r>
      <w:r w:rsidR="009254F9">
        <w:t xml:space="preserve"> календарный год.</w:t>
      </w:r>
    </w:p>
    <w:p w:rsidR="004F4F86" w:rsidRDefault="004F4F86">
      <w:pPr>
        <w:jc w:val="both"/>
      </w:pPr>
    </w:p>
    <w:p w:rsidR="00B54933" w:rsidRDefault="00B54933">
      <w:pPr>
        <w:rPr>
          <w:b/>
        </w:rPr>
      </w:pPr>
      <w:r w:rsidRPr="003A7614">
        <w:rPr>
          <w:b/>
        </w:rPr>
        <w:t xml:space="preserve">                                   ЮРИДИЧЕСКИЕ АДРЕСА И РЕКВИЗИТЫ СТОРОН:</w:t>
      </w:r>
    </w:p>
    <w:p w:rsidR="000C2114" w:rsidRDefault="000C2114">
      <w:pPr>
        <w:rPr>
          <w:b/>
        </w:rPr>
      </w:pPr>
    </w:p>
    <w:tbl>
      <w:tblPr>
        <w:tblW w:w="10681" w:type="dxa"/>
        <w:tblLook w:val="04A0" w:firstRow="1" w:lastRow="0" w:firstColumn="1" w:lastColumn="0" w:noHBand="0" w:noVBand="1"/>
      </w:tblPr>
      <w:tblGrid>
        <w:gridCol w:w="5495"/>
        <w:gridCol w:w="5186"/>
      </w:tblGrid>
      <w:tr w:rsidR="000C2114" w:rsidRPr="00FA4D22" w:rsidTr="00407358">
        <w:tc>
          <w:tcPr>
            <w:tcW w:w="5495" w:type="dxa"/>
          </w:tcPr>
          <w:p w:rsidR="00830DA5" w:rsidRPr="00AF53D4" w:rsidRDefault="00AF53D4" w:rsidP="00830DA5">
            <w:pPr>
              <w:rPr>
                <w:b/>
                <w:u w:val="single"/>
              </w:rPr>
            </w:pPr>
            <w:r w:rsidRPr="00AF53D4">
              <w:rPr>
                <w:b/>
                <w:u w:val="single"/>
              </w:rPr>
              <w:t xml:space="preserve">Поставщик: </w:t>
            </w:r>
          </w:p>
          <w:p w:rsidR="00AF53D4" w:rsidRPr="00830DA5" w:rsidRDefault="00AF53D4" w:rsidP="00300B69">
            <w:pPr>
              <w:tabs>
                <w:tab w:val="left" w:pos="567"/>
              </w:tabs>
              <w:contextualSpacing/>
            </w:pPr>
            <w:r w:rsidRPr="00830DA5">
              <w:t xml:space="preserve">Юридический адрес: </w:t>
            </w:r>
          </w:p>
          <w:p w:rsidR="00AF53D4" w:rsidRDefault="00AF53D4" w:rsidP="00300B69">
            <w:r w:rsidRPr="00830DA5">
              <w:t xml:space="preserve">ИНН  КПП </w:t>
            </w:r>
          </w:p>
          <w:p w:rsidR="00AF53D4" w:rsidRPr="00830DA5" w:rsidRDefault="00AF53D4" w:rsidP="00300B69">
            <w:pPr>
              <w:pStyle w:val="a4"/>
              <w:ind w:right="-108"/>
            </w:pPr>
            <w:r w:rsidRPr="00312E65">
              <w:t>Т</w:t>
            </w:r>
            <w:r>
              <w:t>ел.</w:t>
            </w:r>
            <w:r w:rsidRPr="00830DA5">
              <w:t xml:space="preserve">: </w:t>
            </w:r>
          </w:p>
          <w:p w:rsidR="00AF53D4" w:rsidRPr="00435937" w:rsidRDefault="00AF53D4" w:rsidP="00300B69">
            <w:pPr>
              <w:rPr>
                <w:sz w:val="32"/>
                <w:lang w:val="en-US"/>
              </w:rPr>
            </w:pPr>
            <w:r w:rsidRPr="00830DA5">
              <w:t>е</w:t>
            </w:r>
            <w:r w:rsidRPr="00435937">
              <w:rPr>
                <w:lang w:val="en-US"/>
              </w:rPr>
              <w:t>-</w:t>
            </w:r>
            <w:r w:rsidRPr="00830DA5">
              <w:rPr>
                <w:lang w:val="en-US"/>
              </w:rPr>
              <w:t>mail</w:t>
            </w:r>
            <w:r w:rsidR="00F335A5" w:rsidRPr="00435937">
              <w:rPr>
                <w:i/>
                <w:lang w:val="en-US"/>
              </w:rPr>
              <w:t xml:space="preserve"> </w:t>
            </w:r>
          </w:p>
          <w:p w:rsidR="00AF53D4" w:rsidRPr="00435937" w:rsidRDefault="00AF53D4" w:rsidP="00AF53D4">
            <w:pPr>
              <w:rPr>
                <w:lang w:val="en-US"/>
              </w:rPr>
            </w:pPr>
          </w:p>
          <w:p w:rsidR="00AF53D4" w:rsidRPr="00435937" w:rsidRDefault="00AF53D4" w:rsidP="00AF53D4">
            <w:pPr>
              <w:jc w:val="right"/>
              <w:rPr>
                <w:lang w:val="en-US"/>
              </w:rPr>
            </w:pPr>
          </w:p>
          <w:p w:rsidR="00AF53D4" w:rsidRDefault="00AF53D4" w:rsidP="00AF53D4"/>
          <w:p w:rsidR="00DA0501" w:rsidRPr="00DA0501" w:rsidRDefault="00DA0501" w:rsidP="00AF53D4"/>
          <w:p w:rsidR="00AF53D4" w:rsidRDefault="00AF53D4" w:rsidP="00AF53D4">
            <w:pPr>
              <w:jc w:val="right"/>
            </w:pPr>
            <w:r w:rsidRPr="00830DA5">
              <w:t xml:space="preserve"> </w:t>
            </w:r>
          </w:p>
          <w:p w:rsidR="00AF53D4" w:rsidRPr="00830DA5" w:rsidRDefault="00AF53D4" w:rsidP="00AF53D4">
            <w:r w:rsidRPr="00830DA5">
              <w:t>_</w:t>
            </w:r>
            <w:r>
              <w:t>_____</w:t>
            </w:r>
            <w:r w:rsidRPr="00830DA5">
              <w:t>___________</w:t>
            </w:r>
            <w:r>
              <w:t xml:space="preserve"> </w:t>
            </w:r>
            <w:r w:rsidRPr="00830DA5">
              <w:t>/</w:t>
            </w:r>
            <w:r w:rsidR="00435937">
              <w:t>/</w:t>
            </w:r>
            <w:r w:rsidRPr="00830DA5">
              <w:t xml:space="preserve"> </w:t>
            </w:r>
          </w:p>
          <w:p w:rsidR="00CD3E23" w:rsidRDefault="00AF53D4" w:rsidP="00AF53D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F53D4">
              <w:rPr>
                <w:sz w:val="20"/>
              </w:rPr>
              <w:t xml:space="preserve">М.П.  </w:t>
            </w: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2F4398" w:rsidRDefault="002F4398" w:rsidP="00CD3E23">
            <w:pPr>
              <w:rPr>
                <w:b/>
              </w:rPr>
            </w:pPr>
          </w:p>
          <w:p w:rsidR="00B353D2" w:rsidRPr="00576728" w:rsidRDefault="00B353D2" w:rsidP="00CD3E23">
            <w:pPr>
              <w:rPr>
                <w:b/>
              </w:rPr>
            </w:pPr>
          </w:p>
          <w:p w:rsidR="00E03F9B" w:rsidRDefault="00E03F9B" w:rsidP="00CD3E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</w:t>
            </w:r>
            <w:r w:rsidR="001B32A6">
              <w:rPr>
                <w:b/>
                <w:color w:val="000000"/>
              </w:rPr>
              <w:t xml:space="preserve"> </w:t>
            </w:r>
          </w:p>
          <w:p w:rsidR="007C02F2" w:rsidRDefault="007C02F2" w:rsidP="00CD3E23">
            <w:pPr>
              <w:rPr>
                <w:b/>
                <w:color w:val="000000"/>
              </w:rPr>
            </w:pPr>
          </w:p>
          <w:p w:rsidR="006475C2" w:rsidRPr="00235815" w:rsidRDefault="006475C2" w:rsidP="00CD3E23">
            <w:pPr>
              <w:rPr>
                <w:b/>
                <w:color w:val="000000"/>
              </w:rPr>
            </w:pPr>
            <w:r w:rsidRPr="00235815">
              <w:rPr>
                <w:b/>
                <w:color w:val="000000"/>
              </w:rPr>
              <w:t xml:space="preserve">                               </w:t>
            </w:r>
            <w:r w:rsidR="00235815" w:rsidRPr="00235815">
              <w:rPr>
                <w:b/>
                <w:color w:val="000000"/>
              </w:rPr>
              <w:t xml:space="preserve">         </w:t>
            </w:r>
            <w:r w:rsidRPr="00235815">
              <w:rPr>
                <w:b/>
                <w:color w:val="000000"/>
              </w:rPr>
              <w:t xml:space="preserve">   </w:t>
            </w:r>
          </w:p>
          <w:p w:rsidR="000C2114" w:rsidRPr="00FB50E7" w:rsidRDefault="000C2114" w:rsidP="00CD3E23"/>
        </w:tc>
        <w:tc>
          <w:tcPr>
            <w:tcW w:w="5186" w:type="dxa"/>
          </w:tcPr>
          <w:p w:rsidR="001C7A2E" w:rsidRPr="002D1DF4" w:rsidRDefault="001C7A2E" w:rsidP="001C7A2E">
            <w:pPr>
              <w:rPr>
                <w:b/>
                <w:u w:val="single"/>
              </w:rPr>
            </w:pPr>
            <w:r w:rsidRPr="002D1DF4">
              <w:rPr>
                <w:b/>
                <w:u w:val="single"/>
              </w:rPr>
              <w:t>Покупатель: ООО «</w:t>
            </w:r>
            <w:r w:rsidR="00312E65">
              <w:rPr>
                <w:b/>
                <w:u w:val="single"/>
              </w:rPr>
              <w:t>Эм Юнион</w:t>
            </w:r>
            <w:r w:rsidRPr="002D1DF4">
              <w:rPr>
                <w:b/>
                <w:u w:val="single"/>
              </w:rPr>
              <w:t>»</w:t>
            </w:r>
          </w:p>
          <w:p w:rsidR="001C7A2E" w:rsidRPr="00830DA5" w:rsidRDefault="001C7A2E" w:rsidP="001C7A2E">
            <w:pPr>
              <w:tabs>
                <w:tab w:val="left" w:pos="567"/>
              </w:tabs>
              <w:contextualSpacing/>
            </w:pPr>
            <w:r w:rsidRPr="00830DA5">
              <w:t xml:space="preserve">Юридический адрес: </w:t>
            </w:r>
          </w:p>
          <w:p w:rsidR="001C7A2E" w:rsidRPr="00830DA5" w:rsidRDefault="001C7A2E" w:rsidP="001C7A2E">
            <w:pPr>
              <w:pStyle w:val="a4"/>
              <w:rPr>
                <w:b w:val="0"/>
              </w:rPr>
            </w:pPr>
            <w:r w:rsidRPr="00830DA5">
              <w:rPr>
                <w:b w:val="0"/>
              </w:rPr>
              <w:t>165</w:t>
            </w:r>
            <w:r w:rsidR="00312E65">
              <w:rPr>
                <w:b w:val="0"/>
              </w:rPr>
              <w:t>300, Архангельская область, г. Котлас</w:t>
            </w:r>
            <w:r w:rsidRPr="00830DA5">
              <w:rPr>
                <w:b w:val="0"/>
              </w:rPr>
              <w:t xml:space="preserve">, ул. </w:t>
            </w:r>
            <w:r w:rsidR="00312E65">
              <w:rPr>
                <w:b w:val="0"/>
              </w:rPr>
              <w:t>Володарского</w:t>
            </w:r>
            <w:r w:rsidRPr="00830DA5">
              <w:rPr>
                <w:b w:val="0"/>
              </w:rPr>
              <w:t xml:space="preserve">, дом </w:t>
            </w:r>
            <w:r w:rsidR="00312E65">
              <w:rPr>
                <w:b w:val="0"/>
              </w:rPr>
              <w:t>10</w:t>
            </w:r>
            <w:r w:rsidRPr="00830DA5">
              <w:rPr>
                <w:b w:val="0"/>
              </w:rPr>
              <w:t>2</w:t>
            </w:r>
          </w:p>
          <w:p w:rsidR="001C7A2E" w:rsidRPr="00830DA5" w:rsidRDefault="001C7A2E" w:rsidP="001C7A2E">
            <w:pPr>
              <w:pStyle w:val="a4"/>
              <w:rPr>
                <w:b w:val="0"/>
              </w:rPr>
            </w:pPr>
            <w:r w:rsidRPr="00830DA5">
              <w:rPr>
                <w:b w:val="0"/>
              </w:rPr>
              <w:t>Почтовый адрес:</w:t>
            </w:r>
          </w:p>
          <w:p w:rsidR="00312E65" w:rsidRPr="00830DA5" w:rsidRDefault="00312E65" w:rsidP="00312E65">
            <w:pPr>
              <w:pStyle w:val="a4"/>
              <w:rPr>
                <w:b w:val="0"/>
              </w:rPr>
            </w:pPr>
            <w:r w:rsidRPr="00830DA5">
              <w:rPr>
                <w:b w:val="0"/>
              </w:rPr>
              <w:t>165</w:t>
            </w:r>
            <w:r>
              <w:rPr>
                <w:b w:val="0"/>
              </w:rPr>
              <w:t>300, Архангельская область, г. Котлас</w:t>
            </w:r>
            <w:r w:rsidRPr="00830DA5">
              <w:rPr>
                <w:b w:val="0"/>
              </w:rPr>
              <w:t xml:space="preserve">, ул. </w:t>
            </w:r>
            <w:r>
              <w:rPr>
                <w:b w:val="0"/>
              </w:rPr>
              <w:t>Володарского</w:t>
            </w:r>
            <w:r w:rsidRPr="00830DA5">
              <w:rPr>
                <w:b w:val="0"/>
              </w:rPr>
              <w:t xml:space="preserve">, дом </w:t>
            </w:r>
            <w:r>
              <w:rPr>
                <w:b w:val="0"/>
              </w:rPr>
              <w:t>10</w:t>
            </w:r>
            <w:r w:rsidRPr="00830DA5">
              <w:rPr>
                <w:b w:val="0"/>
              </w:rPr>
              <w:t>2</w:t>
            </w:r>
          </w:p>
          <w:p w:rsidR="001C7A2E" w:rsidRPr="00830DA5" w:rsidRDefault="001C7A2E" w:rsidP="001C7A2E">
            <w:pPr>
              <w:rPr>
                <w:sz w:val="27"/>
                <w:szCs w:val="27"/>
              </w:rPr>
            </w:pPr>
            <w:r w:rsidRPr="00830DA5">
              <w:t xml:space="preserve">ИНН </w:t>
            </w:r>
            <w:r w:rsidR="00312E65">
              <w:t>2904030531</w:t>
            </w:r>
            <w:r w:rsidRPr="00830DA5">
              <w:t>, КПП 290</w:t>
            </w:r>
            <w:r w:rsidR="00312E65">
              <w:t>401001</w:t>
            </w:r>
            <w:r w:rsidRPr="00830DA5">
              <w:t>,</w:t>
            </w:r>
          </w:p>
          <w:p w:rsidR="001C7A2E" w:rsidRPr="00830DA5" w:rsidRDefault="00312E65" w:rsidP="001C7A2E">
            <w:r>
              <w:t>Р/с 40702810304000005788 Архангельское отделение №8637 ПАО Сбербанк</w:t>
            </w:r>
          </w:p>
          <w:p w:rsidR="001C7A2E" w:rsidRPr="00830DA5" w:rsidRDefault="001C7A2E" w:rsidP="00312E65">
            <w:pPr>
              <w:pStyle w:val="a4"/>
              <w:ind w:right="-108"/>
            </w:pPr>
            <w:r w:rsidRPr="00830DA5">
              <w:rPr>
                <w:b w:val="0"/>
              </w:rPr>
              <w:t xml:space="preserve">БИК </w:t>
            </w:r>
            <w:r w:rsidR="00312E65">
              <w:rPr>
                <w:b w:val="0"/>
              </w:rPr>
              <w:t>041117601</w:t>
            </w:r>
            <w:r w:rsidRPr="00830DA5">
              <w:rPr>
                <w:b w:val="0"/>
              </w:rPr>
              <w:t xml:space="preserve">, К/с </w:t>
            </w:r>
            <w:r w:rsidR="00CA24FF" w:rsidRPr="00830DA5">
              <w:rPr>
                <w:b w:val="0"/>
              </w:rPr>
              <w:t>301018101</w:t>
            </w:r>
            <w:r w:rsidR="00312E65">
              <w:rPr>
                <w:b w:val="0"/>
              </w:rPr>
              <w:t xml:space="preserve">00000000601 </w:t>
            </w:r>
            <w:r w:rsidR="00312E65" w:rsidRPr="00312E65">
              <w:t>Т</w:t>
            </w:r>
            <w:r w:rsidR="00312E65">
              <w:t>ел.</w:t>
            </w:r>
            <w:r w:rsidRPr="00830DA5">
              <w:t xml:space="preserve">: </w:t>
            </w:r>
            <w:r w:rsidR="00312E65">
              <w:t>8 (929</w:t>
            </w:r>
            <w:r w:rsidRPr="00830DA5">
              <w:t xml:space="preserve">) </w:t>
            </w:r>
            <w:r w:rsidR="00312E65">
              <w:t>144-00-36</w:t>
            </w:r>
            <w:r w:rsidRPr="00830DA5">
              <w:tab/>
            </w:r>
          </w:p>
          <w:p w:rsidR="001C7A2E" w:rsidRPr="00AF53D4" w:rsidRDefault="001C7A2E" w:rsidP="001C7A2E">
            <w:pPr>
              <w:rPr>
                <w:sz w:val="32"/>
              </w:rPr>
            </w:pPr>
            <w:r w:rsidRPr="00830DA5">
              <w:t>е</w:t>
            </w:r>
            <w:r w:rsidRPr="00312E65">
              <w:t>-</w:t>
            </w:r>
            <w:r w:rsidRPr="00830DA5">
              <w:rPr>
                <w:lang w:val="en-US"/>
              </w:rPr>
              <w:t>mail</w:t>
            </w:r>
            <w:r w:rsidRPr="00312E65">
              <w:t xml:space="preserve">: </w:t>
            </w:r>
            <w:r w:rsidR="00AF53D4" w:rsidRPr="00AF53D4">
              <w:rPr>
                <w:i/>
                <w:color w:val="2D24DC"/>
                <w:szCs w:val="18"/>
                <w:u w:val="single"/>
                <w:shd w:val="clear" w:color="auto" w:fill="FFFFFF"/>
              </w:rPr>
              <w:t>kotlasmunion@mail.ru</w:t>
            </w:r>
          </w:p>
          <w:p w:rsidR="00F3411F" w:rsidRPr="00312E65" w:rsidRDefault="00F3411F" w:rsidP="00EC0838"/>
          <w:p w:rsidR="00AF53D4" w:rsidRDefault="00AF53D4" w:rsidP="00AF53D4"/>
          <w:p w:rsidR="00830DA5" w:rsidRDefault="00AF53D4" w:rsidP="00AF53D4">
            <w:r>
              <w:t>Генеральный директор</w:t>
            </w:r>
          </w:p>
          <w:p w:rsidR="00830DA5" w:rsidRDefault="00830DA5" w:rsidP="00830DA5"/>
          <w:p w:rsidR="00E03F9B" w:rsidRPr="00830DA5" w:rsidRDefault="00372434" w:rsidP="00372434">
            <w:pPr>
              <w:jc w:val="right"/>
            </w:pPr>
            <w:r w:rsidRPr="00830DA5">
              <w:t xml:space="preserve"> </w:t>
            </w:r>
          </w:p>
          <w:p w:rsidR="00CD3E23" w:rsidRPr="00830DA5" w:rsidRDefault="00AF53D4" w:rsidP="00AF53D4">
            <w:r>
              <w:t xml:space="preserve"> </w:t>
            </w:r>
            <w:r w:rsidR="00E03F9B" w:rsidRPr="00830DA5">
              <w:t>_</w:t>
            </w:r>
            <w:r>
              <w:t>_____</w:t>
            </w:r>
            <w:r w:rsidR="00E03F9B" w:rsidRPr="00830DA5">
              <w:t>___________</w:t>
            </w:r>
            <w:r>
              <w:t xml:space="preserve"> </w:t>
            </w:r>
            <w:r w:rsidR="00372434" w:rsidRPr="00830DA5">
              <w:t xml:space="preserve">/Мигалкин </w:t>
            </w:r>
            <w:r>
              <w:t>С</w:t>
            </w:r>
            <w:r w:rsidR="00372434" w:rsidRPr="00830DA5">
              <w:t>.</w:t>
            </w:r>
            <w:r>
              <w:t>Е</w:t>
            </w:r>
            <w:r w:rsidR="00372434" w:rsidRPr="00830DA5">
              <w:t>./</w:t>
            </w:r>
            <w:r w:rsidR="000C2114" w:rsidRPr="00830DA5">
              <w:t xml:space="preserve"> </w:t>
            </w:r>
          </w:p>
          <w:p w:rsidR="000C2114" w:rsidRPr="00BB726F" w:rsidRDefault="00AF53D4" w:rsidP="00AF53D4">
            <w:r>
              <w:rPr>
                <w:b/>
              </w:rPr>
              <w:t xml:space="preserve">                </w:t>
            </w:r>
            <w:r w:rsidR="00CD3E23">
              <w:rPr>
                <w:b/>
              </w:rPr>
              <w:t xml:space="preserve"> </w:t>
            </w:r>
            <w:r w:rsidR="00BB726F" w:rsidRPr="00AF53D4">
              <w:rPr>
                <w:sz w:val="20"/>
              </w:rPr>
              <w:t>М.П.</w:t>
            </w:r>
            <w:r w:rsidR="00CD3E23" w:rsidRPr="00AF53D4">
              <w:rPr>
                <w:sz w:val="20"/>
              </w:rPr>
              <w:t xml:space="preserve">  </w:t>
            </w:r>
          </w:p>
        </w:tc>
      </w:tr>
    </w:tbl>
    <w:p w:rsidR="00B54933" w:rsidRDefault="00B54933" w:rsidP="002F4398"/>
    <w:sectPr w:rsidR="00B54933" w:rsidSect="00830DA5">
      <w:footerReference w:type="even" r:id="rId8"/>
      <w:footerReference w:type="default" r:id="rId9"/>
      <w:pgSz w:w="11906" w:h="16838"/>
      <w:pgMar w:top="284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D4" w:rsidRDefault="007907D4">
      <w:r>
        <w:separator/>
      </w:r>
    </w:p>
  </w:endnote>
  <w:endnote w:type="continuationSeparator" w:id="0">
    <w:p w:rsidR="007907D4" w:rsidRDefault="0079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A2" w:rsidRDefault="00C906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6A2" w:rsidRDefault="00C906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A2" w:rsidRDefault="00C906A2">
    <w:pPr>
      <w:pStyle w:val="a5"/>
      <w:ind w:right="360"/>
    </w:pPr>
  </w:p>
  <w:p w:rsidR="00C906A2" w:rsidRDefault="00C906A2">
    <w:pPr>
      <w:pStyle w:val="a5"/>
      <w:ind w:right="360"/>
    </w:pPr>
  </w:p>
  <w:p w:rsidR="00C906A2" w:rsidRDefault="00C906A2" w:rsidP="00BA3A26">
    <w:pPr>
      <w:pStyle w:val="a5"/>
      <w:framePr w:wrap="around" w:vAnchor="text" w:hAnchor="page" w:x="10981" w:y="-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937">
      <w:rPr>
        <w:rStyle w:val="a6"/>
        <w:noProof/>
      </w:rPr>
      <w:t>2</w:t>
    </w:r>
    <w:r>
      <w:rPr>
        <w:rStyle w:val="a6"/>
      </w:rPr>
      <w:fldChar w:fldCharType="end"/>
    </w:r>
  </w:p>
  <w:p w:rsidR="00C906A2" w:rsidRDefault="00C906A2">
    <w:pPr>
      <w:pStyle w:val="a5"/>
      <w:ind w:right="360"/>
    </w:pPr>
    <w:r>
      <w:t>ПОСТАВЩИК__________________</w:t>
    </w:r>
    <w:r>
      <w:tab/>
      <w:t xml:space="preserve">                                     ПОКУПАТЕЛЬ___________________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D4" w:rsidRDefault="007907D4">
      <w:r>
        <w:separator/>
      </w:r>
    </w:p>
  </w:footnote>
  <w:footnote w:type="continuationSeparator" w:id="0">
    <w:p w:rsidR="007907D4" w:rsidRDefault="0079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028"/>
    <w:multiLevelType w:val="multilevel"/>
    <w:tmpl w:val="8F22A5B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B877EA"/>
    <w:multiLevelType w:val="multilevel"/>
    <w:tmpl w:val="19646F2C"/>
    <w:lvl w:ilvl="0">
      <w:start w:val="3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608296C"/>
    <w:multiLevelType w:val="multilevel"/>
    <w:tmpl w:val="2C26039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492541"/>
    <w:multiLevelType w:val="multilevel"/>
    <w:tmpl w:val="DE74C1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0AB56B7"/>
    <w:multiLevelType w:val="multilevel"/>
    <w:tmpl w:val="C2B29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D503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DEC222E"/>
    <w:multiLevelType w:val="multilevel"/>
    <w:tmpl w:val="E466C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48"/>
    <w:rsid w:val="0001090D"/>
    <w:rsid w:val="00015AFD"/>
    <w:rsid w:val="00017101"/>
    <w:rsid w:val="00030640"/>
    <w:rsid w:val="0004416B"/>
    <w:rsid w:val="00050C49"/>
    <w:rsid w:val="00063963"/>
    <w:rsid w:val="00075885"/>
    <w:rsid w:val="00076FDC"/>
    <w:rsid w:val="00091389"/>
    <w:rsid w:val="00094C4A"/>
    <w:rsid w:val="000A1E3D"/>
    <w:rsid w:val="000B39D4"/>
    <w:rsid w:val="000B7380"/>
    <w:rsid w:val="000C2114"/>
    <w:rsid w:val="000C4FB8"/>
    <w:rsid w:val="000D0F7B"/>
    <w:rsid w:val="000D2681"/>
    <w:rsid w:val="000E7835"/>
    <w:rsid w:val="00112CC7"/>
    <w:rsid w:val="00114102"/>
    <w:rsid w:val="0012076E"/>
    <w:rsid w:val="00136E20"/>
    <w:rsid w:val="00160A54"/>
    <w:rsid w:val="00160BA3"/>
    <w:rsid w:val="001627E7"/>
    <w:rsid w:val="0016700A"/>
    <w:rsid w:val="00171C81"/>
    <w:rsid w:val="00192B1B"/>
    <w:rsid w:val="00192E74"/>
    <w:rsid w:val="001B32A6"/>
    <w:rsid w:val="001C12A0"/>
    <w:rsid w:val="001C732C"/>
    <w:rsid w:val="001C7A2E"/>
    <w:rsid w:val="001E15D3"/>
    <w:rsid w:val="00201858"/>
    <w:rsid w:val="002140BE"/>
    <w:rsid w:val="0021709D"/>
    <w:rsid w:val="00235815"/>
    <w:rsid w:val="002360DE"/>
    <w:rsid w:val="00241812"/>
    <w:rsid w:val="002540F7"/>
    <w:rsid w:val="002635B9"/>
    <w:rsid w:val="00266E91"/>
    <w:rsid w:val="002840E7"/>
    <w:rsid w:val="002867E2"/>
    <w:rsid w:val="002A6CB7"/>
    <w:rsid w:val="002C37DB"/>
    <w:rsid w:val="002D7C92"/>
    <w:rsid w:val="002E0034"/>
    <w:rsid w:val="002E5398"/>
    <w:rsid w:val="002E652E"/>
    <w:rsid w:val="002E7784"/>
    <w:rsid w:val="002F4398"/>
    <w:rsid w:val="00300B69"/>
    <w:rsid w:val="0030707D"/>
    <w:rsid w:val="00312E65"/>
    <w:rsid w:val="00321098"/>
    <w:rsid w:val="00321250"/>
    <w:rsid w:val="00352F90"/>
    <w:rsid w:val="00356131"/>
    <w:rsid w:val="00357409"/>
    <w:rsid w:val="0036159E"/>
    <w:rsid w:val="0037075B"/>
    <w:rsid w:val="00372434"/>
    <w:rsid w:val="00376BB7"/>
    <w:rsid w:val="00394046"/>
    <w:rsid w:val="003A0830"/>
    <w:rsid w:val="003A7614"/>
    <w:rsid w:val="003B2A72"/>
    <w:rsid w:val="003C3924"/>
    <w:rsid w:val="003C7326"/>
    <w:rsid w:val="003E0C8C"/>
    <w:rsid w:val="003E192F"/>
    <w:rsid w:val="003E3A6F"/>
    <w:rsid w:val="0040053C"/>
    <w:rsid w:val="00407358"/>
    <w:rsid w:val="00421D08"/>
    <w:rsid w:val="00426F88"/>
    <w:rsid w:val="00435937"/>
    <w:rsid w:val="00435B42"/>
    <w:rsid w:val="00442465"/>
    <w:rsid w:val="004535B0"/>
    <w:rsid w:val="00472EE4"/>
    <w:rsid w:val="0047686D"/>
    <w:rsid w:val="00487827"/>
    <w:rsid w:val="00494F34"/>
    <w:rsid w:val="004A11C8"/>
    <w:rsid w:val="004A44D8"/>
    <w:rsid w:val="004A768E"/>
    <w:rsid w:val="004C5331"/>
    <w:rsid w:val="004D7F54"/>
    <w:rsid w:val="004F4F86"/>
    <w:rsid w:val="00505C48"/>
    <w:rsid w:val="00506273"/>
    <w:rsid w:val="00512393"/>
    <w:rsid w:val="00512E9E"/>
    <w:rsid w:val="0051457A"/>
    <w:rsid w:val="00517DB1"/>
    <w:rsid w:val="00536B88"/>
    <w:rsid w:val="005473B1"/>
    <w:rsid w:val="00551A17"/>
    <w:rsid w:val="00576728"/>
    <w:rsid w:val="005B5645"/>
    <w:rsid w:val="005D00A8"/>
    <w:rsid w:val="005D3484"/>
    <w:rsid w:val="005D3D3B"/>
    <w:rsid w:val="005E1DB0"/>
    <w:rsid w:val="006012F8"/>
    <w:rsid w:val="006142A1"/>
    <w:rsid w:val="0062414F"/>
    <w:rsid w:val="00643877"/>
    <w:rsid w:val="006475C2"/>
    <w:rsid w:val="0065143C"/>
    <w:rsid w:val="00652EFA"/>
    <w:rsid w:val="00663D3B"/>
    <w:rsid w:val="0067012D"/>
    <w:rsid w:val="00671751"/>
    <w:rsid w:val="006841C9"/>
    <w:rsid w:val="00694DBA"/>
    <w:rsid w:val="006A5E01"/>
    <w:rsid w:val="006C61D8"/>
    <w:rsid w:val="006E584A"/>
    <w:rsid w:val="006F0249"/>
    <w:rsid w:val="00732979"/>
    <w:rsid w:val="00750A71"/>
    <w:rsid w:val="007812C2"/>
    <w:rsid w:val="007907D4"/>
    <w:rsid w:val="007B2950"/>
    <w:rsid w:val="007C02F2"/>
    <w:rsid w:val="007C0752"/>
    <w:rsid w:val="008063D0"/>
    <w:rsid w:val="00821ABD"/>
    <w:rsid w:val="00830DA5"/>
    <w:rsid w:val="00847D89"/>
    <w:rsid w:val="008528CC"/>
    <w:rsid w:val="0086034D"/>
    <w:rsid w:val="008644A2"/>
    <w:rsid w:val="00883EB2"/>
    <w:rsid w:val="008867D6"/>
    <w:rsid w:val="008A35E8"/>
    <w:rsid w:val="008B53C5"/>
    <w:rsid w:val="008E29BD"/>
    <w:rsid w:val="008F2078"/>
    <w:rsid w:val="008F56F6"/>
    <w:rsid w:val="00906B10"/>
    <w:rsid w:val="00914017"/>
    <w:rsid w:val="0092144B"/>
    <w:rsid w:val="009254F9"/>
    <w:rsid w:val="0095540B"/>
    <w:rsid w:val="009656E6"/>
    <w:rsid w:val="0098297E"/>
    <w:rsid w:val="009925D7"/>
    <w:rsid w:val="009951A3"/>
    <w:rsid w:val="00997143"/>
    <w:rsid w:val="009B6262"/>
    <w:rsid w:val="009E434B"/>
    <w:rsid w:val="00A275C0"/>
    <w:rsid w:val="00A46F43"/>
    <w:rsid w:val="00AA2419"/>
    <w:rsid w:val="00AA5977"/>
    <w:rsid w:val="00AA719A"/>
    <w:rsid w:val="00AC730E"/>
    <w:rsid w:val="00AE6AB1"/>
    <w:rsid w:val="00AF2A3A"/>
    <w:rsid w:val="00AF53D4"/>
    <w:rsid w:val="00B001B9"/>
    <w:rsid w:val="00B00D54"/>
    <w:rsid w:val="00B0388A"/>
    <w:rsid w:val="00B058EF"/>
    <w:rsid w:val="00B1780E"/>
    <w:rsid w:val="00B23E36"/>
    <w:rsid w:val="00B353D2"/>
    <w:rsid w:val="00B47792"/>
    <w:rsid w:val="00B50464"/>
    <w:rsid w:val="00B54933"/>
    <w:rsid w:val="00B72B94"/>
    <w:rsid w:val="00B877CE"/>
    <w:rsid w:val="00BA2057"/>
    <w:rsid w:val="00BA3A26"/>
    <w:rsid w:val="00BA7413"/>
    <w:rsid w:val="00BB726F"/>
    <w:rsid w:val="00BD3B3E"/>
    <w:rsid w:val="00BE5A79"/>
    <w:rsid w:val="00BF0E48"/>
    <w:rsid w:val="00C01127"/>
    <w:rsid w:val="00C04F75"/>
    <w:rsid w:val="00C348F9"/>
    <w:rsid w:val="00C37CCA"/>
    <w:rsid w:val="00C71D6A"/>
    <w:rsid w:val="00C832DF"/>
    <w:rsid w:val="00C906A2"/>
    <w:rsid w:val="00CA24FF"/>
    <w:rsid w:val="00CC46B2"/>
    <w:rsid w:val="00CD3E23"/>
    <w:rsid w:val="00CD6FA5"/>
    <w:rsid w:val="00D11181"/>
    <w:rsid w:val="00D22D78"/>
    <w:rsid w:val="00D56BC2"/>
    <w:rsid w:val="00D808AF"/>
    <w:rsid w:val="00D8581E"/>
    <w:rsid w:val="00D94FF9"/>
    <w:rsid w:val="00DA0501"/>
    <w:rsid w:val="00DA1CB1"/>
    <w:rsid w:val="00DC6212"/>
    <w:rsid w:val="00DD68B5"/>
    <w:rsid w:val="00DD7835"/>
    <w:rsid w:val="00E03F9B"/>
    <w:rsid w:val="00E12C74"/>
    <w:rsid w:val="00E14E92"/>
    <w:rsid w:val="00E202C5"/>
    <w:rsid w:val="00E5074E"/>
    <w:rsid w:val="00E6216F"/>
    <w:rsid w:val="00E91D0D"/>
    <w:rsid w:val="00E95E91"/>
    <w:rsid w:val="00EA3AC2"/>
    <w:rsid w:val="00EC0838"/>
    <w:rsid w:val="00ED3E0C"/>
    <w:rsid w:val="00ED7511"/>
    <w:rsid w:val="00EE29CD"/>
    <w:rsid w:val="00EE4EE7"/>
    <w:rsid w:val="00EF520A"/>
    <w:rsid w:val="00F04798"/>
    <w:rsid w:val="00F3140F"/>
    <w:rsid w:val="00F335A5"/>
    <w:rsid w:val="00F3411F"/>
    <w:rsid w:val="00F35389"/>
    <w:rsid w:val="00F37E16"/>
    <w:rsid w:val="00F419ED"/>
    <w:rsid w:val="00F44C12"/>
    <w:rsid w:val="00F633CB"/>
    <w:rsid w:val="00F865B2"/>
    <w:rsid w:val="00F969A6"/>
    <w:rsid w:val="00F977ED"/>
    <w:rsid w:val="00FB62CF"/>
    <w:rsid w:val="00FB7411"/>
    <w:rsid w:val="00FC6C8E"/>
    <w:rsid w:val="00FD1EBD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462A9"/>
  <w15:docId w15:val="{2535D0EC-1F51-487F-9A1D-0C3FB645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left="18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/>
    </w:pPr>
    <w:rPr>
      <w:szCs w:val="20"/>
    </w:rPr>
  </w:style>
  <w:style w:type="paragraph" w:styleId="a4">
    <w:name w:val="Body Text"/>
    <w:basedOn w:val="a"/>
    <w:rPr>
      <w:b/>
      <w:szCs w:val="20"/>
    </w:rPr>
  </w:style>
  <w:style w:type="paragraph" w:styleId="20">
    <w:name w:val="Body Text Indent 2"/>
    <w:basedOn w:val="a"/>
    <w:pPr>
      <w:ind w:left="792"/>
    </w:pPr>
    <w:rPr>
      <w:szCs w:val="20"/>
    </w:rPr>
  </w:style>
  <w:style w:type="paragraph" w:styleId="21">
    <w:name w:val="Body Text 2"/>
    <w:basedOn w:val="a"/>
    <w:pPr>
      <w:jc w:val="both"/>
    </w:pPr>
    <w:rPr>
      <w:sz w:val="23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6">
    <w:name w:val="page number"/>
    <w:basedOn w:val="a0"/>
  </w:style>
  <w:style w:type="paragraph" w:styleId="30">
    <w:name w:val="Body Text 3"/>
    <w:basedOn w:val="a"/>
    <w:pPr>
      <w:jc w:val="both"/>
    </w:pPr>
    <w:rPr>
      <w:sz w:val="20"/>
      <w:szCs w:val="20"/>
    </w:rPr>
  </w:style>
  <w:style w:type="paragraph" w:styleId="a7">
    <w:name w:val="Balloon Text"/>
    <w:basedOn w:val="a"/>
    <w:semiHidden/>
    <w:rsid w:val="008A35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C01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82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D3D3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ED75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C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C2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A874-891A-412A-A135-E5CC9758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ЛОМА МЕТАЛЛОВ № 14-1/К</vt:lpstr>
    </vt:vector>
  </TitlesOfParts>
  <Company>ООО "ЧереповецМеталлСервис"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ЛОМА МЕТАЛЛОВ № 14-1/К</dc:title>
  <dc:creator>kryukovanv</dc:creator>
  <cp:lastModifiedBy>User</cp:lastModifiedBy>
  <cp:revision>2</cp:revision>
  <cp:lastPrinted>2019-07-23T10:00:00Z</cp:lastPrinted>
  <dcterms:created xsi:type="dcterms:W3CDTF">2020-01-30T08:03:00Z</dcterms:created>
  <dcterms:modified xsi:type="dcterms:W3CDTF">2020-01-30T08:03:00Z</dcterms:modified>
</cp:coreProperties>
</file>